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BB07C">
      <w:pPr>
        <w:keepNext w:val="0"/>
        <w:keepLines w:val="0"/>
        <w:pageBreakBefore w:val="0"/>
        <w:widowControl w:val="0"/>
        <w:kinsoku/>
        <w:wordWrap/>
        <w:overflowPunct/>
        <w:topLinePunct w:val="0"/>
        <w:autoSpaceDE/>
        <w:autoSpaceDN/>
        <w:bidi w:val="0"/>
        <w:adjustRightInd/>
        <w:snapToGrid/>
        <w:spacing w:before="0" w:beforeLines="100" w:after="0" w:line="520" w:lineRule="exact"/>
        <w:ind w:left="0" w:right="0"/>
        <w:jc w:val="center"/>
        <w:textAlignment w:val="auto"/>
        <w:rPr>
          <w:rFonts w:hint="eastAsia" w:ascii="方正小标宋简体" w:hAnsi="Arial Unicode MS" w:eastAsia="方正小标宋简体" w:cs="Arial Unicode MS"/>
          <w:spacing w:val="0"/>
          <w:w w:val="100"/>
          <w:kern w:val="2"/>
          <w:sz w:val="44"/>
          <w:szCs w:val="44"/>
          <w:lang w:val="en-US" w:eastAsia="zh-CN"/>
          <w14:ligatures w14:val="standardContextual"/>
        </w:rPr>
      </w:pPr>
      <w:bookmarkStart w:id="0" w:name="_GoBack"/>
      <w:bookmarkEnd w:id="0"/>
      <w:r>
        <w:rPr>
          <w:rFonts w:hint="eastAsia" w:ascii="方正小标宋简体" w:hAnsi="Arial Unicode MS" w:eastAsia="方正小标宋简体" w:cs="Arial Unicode MS"/>
          <w:spacing w:val="0"/>
          <w:w w:val="100"/>
          <w:kern w:val="2"/>
          <w:sz w:val="44"/>
          <w:szCs w:val="44"/>
          <w14:ligatures w14:val="standardContextual"/>
        </w:rPr>
        <w:t>人文与法学学院研究生奖学金</w:t>
      </w:r>
      <w:r>
        <w:rPr>
          <w:rFonts w:hint="eastAsia" w:ascii="方正小标宋简体" w:hAnsi="Arial Unicode MS" w:eastAsia="方正小标宋简体" w:cs="Arial Unicode MS"/>
          <w:spacing w:val="0"/>
          <w:w w:val="100"/>
          <w:kern w:val="2"/>
          <w:sz w:val="44"/>
          <w:szCs w:val="44"/>
          <w:lang w:val="en-US" w:eastAsia="zh-CN"/>
          <w14:ligatures w14:val="standardContextual"/>
        </w:rPr>
        <w:t>评选</w:t>
      </w:r>
    </w:p>
    <w:p w14:paraId="6F7F145B">
      <w:pPr>
        <w:keepNext w:val="0"/>
        <w:keepLines w:val="0"/>
        <w:pageBreakBefore w:val="0"/>
        <w:widowControl w:val="0"/>
        <w:kinsoku/>
        <w:wordWrap/>
        <w:overflowPunct/>
        <w:topLinePunct w:val="0"/>
        <w:autoSpaceDE/>
        <w:autoSpaceDN/>
        <w:bidi w:val="0"/>
        <w:adjustRightInd/>
        <w:snapToGrid/>
        <w:spacing w:before="0" w:after="0" w:afterLines="100" w:line="520" w:lineRule="exact"/>
        <w:ind w:left="0" w:right="0"/>
        <w:jc w:val="center"/>
        <w:textAlignment w:val="auto"/>
        <w:rPr>
          <w:rFonts w:hint="eastAsia" w:ascii="方正小标宋简体" w:hAnsi="Arial Unicode MS" w:eastAsia="方正小标宋简体" w:cs="Arial Unicode MS"/>
          <w:spacing w:val="0"/>
          <w:w w:val="100"/>
          <w:kern w:val="2"/>
          <w:sz w:val="44"/>
          <w:szCs w:val="44"/>
          <w14:ligatures w14:val="standardContextual"/>
        </w:rPr>
      </w:pPr>
      <w:r>
        <w:rPr>
          <w:rFonts w:hint="eastAsia" w:ascii="方正小标宋简体" w:hAnsi="Arial Unicode MS" w:eastAsia="方正小标宋简体" w:cs="Arial Unicode MS"/>
          <w:spacing w:val="0"/>
          <w:w w:val="100"/>
          <w:kern w:val="2"/>
          <w:sz w:val="44"/>
          <w:szCs w:val="44"/>
          <w:lang w:val="en-US" w:eastAsia="zh-CN"/>
          <w14:ligatures w14:val="standardContextual"/>
        </w:rPr>
        <w:t>实施细则</w:t>
      </w:r>
      <w:r>
        <w:rPr>
          <w:rFonts w:hint="eastAsia" w:ascii="方正小标宋简体" w:hAnsi="Arial Unicode MS" w:eastAsia="方正小标宋简体" w:cs="Arial Unicode MS"/>
          <w:spacing w:val="0"/>
          <w:w w:val="100"/>
          <w:kern w:val="2"/>
          <w:sz w:val="44"/>
          <w:szCs w:val="44"/>
          <w14:ligatures w14:val="standardContextual"/>
        </w:rPr>
        <w:t>修改对照表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323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6E37AE0D">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textAlignment w:val="auto"/>
              <w:rPr>
                <w:rFonts w:hint="eastAsia" w:ascii="黑体" w:hAnsi="黑体" w:eastAsia="黑体" w:cs="黑体"/>
                <w:sz w:val="28"/>
                <w:szCs w:val="36"/>
                <w:vertAlign w:val="baseline"/>
                <w:lang w:eastAsia="zh-CN"/>
              </w:rPr>
            </w:pPr>
            <w:r>
              <w:rPr>
                <w:rFonts w:hint="eastAsia" w:ascii="黑体" w:hAnsi="黑体" w:eastAsia="黑体" w:cs="黑体"/>
                <w:b/>
                <w:bCs/>
                <w:sz w:val="28"/>
                <w:szCs w:val="36"/>
              </w:rPr>
              <w:t>人文与法学学院研究生</w:t>
            </w:r>
            <w:r>
              <w:rPr>
                <w:rFonts w:hint="eastAsia" w:ascii="黑体" w:hAnsi="黑体" w:eastAsia="黑体" w:cs="黑体"/>
                <w:b/>
                <w:bCs/>
                <w:sz w:val="28"/>
                <w:szCs w:val="36"/>
                <w:lang w:val="en-US" w:eastAsia="zh-CN"/>
              </w:rPr>
              <w:t>国家</w:t>
            </w:r>
            <w:r>
              <w:rPr>
                <w:rFonts w:hint="eastAsia" w:ascii="黑体" w:hAnsi="黑体" w:eastAsia="黑体" w:cs="黑体"/>
                <w:b/>
                <w:bCs/>
                <w:sz w:val="28"/>
                <w:szCs w:val="36"/>
              </w:rPr>
              <w:t>奖学金评选实施细则</w:t>
            </w:r>
            <w:r>
              <w:rPr>
                <w:rFonts w:hint="eastAsia" w:ascii="黑体" w:hAnsi="黑体" w:eastAsia="黑体" w:cs="黑体"/>
                <w:b/>
                <w:bCs/>
                <w:sz w:val="28"/>
                <w:szCs w:val="36"/>
                <w:lang w:eastAsia="zh-CN"/>
              </w:rPr>
              <w:t>（</w:t>
            </w:r>
            <w:r>
              <w:rPr>
                <w:rFonts w:hint="eastAsia" w:ascii="黑体" w:hAnsi="黑体" w:eastAsia="黑体" w:cs="黑体"/>
                <w:b/>
                <w:bCs/>
                <w:sz w:val="28"/>
                <w:szCs w:val="36"/>
                <w:lang w:val="en-US" w:eastAsia="zh-CN"/>
              </w:rPr>
              <w:t>2026年起实施</w:t>
            </w:r>
            <w:r>
              <w:rPr>
                <w:rFonts w:hint="eastAsia" w:ascii="黑体" w:hAnsi="黑体" w:eastAsia="黑体" w:cs="黑体"/>
                <w:b/>
                <w:bCs/>
                <w:sz w:val="28"/>
                <w:szCs w:val="36"/>
                <w:lang w:eastAsia="zh-CN"/>
              </w:rPr>
              <w:t>）</w:t>
            </w:r>
          </w:p>
        </w:tc>
        <w:tc>
          <w:tcPr>
            <w:tcW w:w="4261" w:type="dxa"/>
          </w:tcPr>
          <w:p w14:paraId="0837DDC7">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textAlignment w:val="auto"/>
              <w:rPr>
                <w:rFonts w:hint="eastAsia" w:ascii="黑体" w:hAnsi="黑体" w:eastAsia="黑体" w:cs="黑体"/>
                <w:sz w:val="28"/>
                <w:szCs w:val="36"/>
                <w:vertAlign w:val="baseline"/>
              </w:rPr>
            </w:pPr>
            <w:r>
              <w:rPr>
                <w:rFonts w:hint="eastAsia" w:ascii="黑体" w:hAnsi="黑体" w:eastAsia="黑体" w:cs="黑体"/>
                <w:b/>
                <w:bCs/>
                <w:sz w:val="28"/>
                <w:szCs w:val="36"/>
              </w:rPr>
              <w:t>人文与法学学院研究生</w:t>
            </w:r>
            <w:r>
              <w:rPr>
                <w:rFonts w:hint="eastAsia" w:ascii="黑体" w:hAnsi="黑体" w:eastAsia="黑体" w:cs="黑体"/>
                <w:b/>
                <w:bCs/>
                <w:sz w:val="28"/>
                <w:szCs w:val="36"/>
                <w:lang w:val="en-US" w:eastAsia="zh-CN"/>
              </w:rPr>
              <w:t>国家</w:t>
            </w:r>
            <w:r>
              <w:rPr>
                <w:rFonts w:hint="eastAsia" w:ascii="黑体" w:hAnsi="黑体" w:eastAsia="黑体" w:cs="黑体"/>
                <w:b/>
                <w:bCs/>
                <w:sz w:val="28"/>
                <w:szCs w:val="36"/>
              </w:rPr>
              <w:t>奖学金评选实施细则</w:t>
            </w:r>
            <w:r>
              <w:rPr>
                <w:rFonts w:hint="eastAsia" w:ascii="黑体" w:hAnsi="黑体" w:eastAsia="黑体" w:cs="黑体"/>
                <w:b/>
                <w:bCs/>
                <w:sz w:val="28"/>
                <w:szCs w:val="36"/>
                <w:lang w:eastAsia="zh-CN"/>
              </w:rPr>
              <w:t>（</w:t>
            </w:r>
            <w:r>
              <w:rPr>
                <w:rFonts w:hint="eastAsia" w:ascii="黑体" w:hAnsi="黑体" w:eastAsia="黑体" w:cs="黑体"/>
                <w:b/>
                <w:bCs/>
                <w:sz w:val="28"/>
                <w:szCs w:val="36"/>
                <w:lang w:val="en-US" w:eastAsia="zh-CN"/>
              </w:rPr>
              <w:t>2025年起实施</w:t>
            </w:r>
            <w:r>
              <w:rPr>
                <w:rFonts w:hint="eastAsia" w:ascii="黑体" w:hAnsi="黑体" w:eastAsia="黑体" w:cs="黑体"/>
                <w:b/>
                <w:bCs/>
                <w:sz w:val="28"/>
                <w:szCs w:val="36"/>
                <w:lang w:eastAsia="zh-CN"/>
              </w:rPr>
              <w:t>）</w:t>
            </w:r>
          </w:p>
        </w:tc>
      </w:tr>
      <w:tr w14:paraId="46D4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261" w:type="dxa"/>
            <w:vAlign w:val="center"/>
          </w:tcPr>
          <w:p w14:paraId="3B57D93C">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第二篇 分则（拟修订内容请见</w:t>
            </w:r>
            <w:r>
              <w:rPr>
                <w:rFonts w:hint="eastAsia" w:ascii="黑体" w:hAnsi="黑体" w:eastAsia="黑体" w:cs="黑体"/>
                <w:color w:val="FF0000"/>
                <w:vertAlign w:val="baseline"/>
                <w:lang w:val="en-US" w:eastAsia="zh-CN"/>
              </w:rPr>
              <w:t>红字</w:t>
            </w:r>
            <w:r>
              <w:rPr>
                <w:rFonts w:hint="eastAsia" w:ascii="黑体" w:hAnsi="黑体" w:eastAsia="黑体" w:cs="黑体"/>
                <w:vertAlign w:val="baseline"/>
                <w:lang w:val="en-US" w:eastAsia="zh-CN"/>
              </w:rPr>
              <w:t>）</w:t>
            </w:r>
          </w:p>
        </w:tc>
        <w:tc>
          <w:tcPr>
            <w:tcW w:w="4261" w:type="dxa"/>
            <w:vAlign w:val="center"/>
          </w:tcPr>
          <w:p w14:paraId="38DBD77C">
            <w:pPr>
              <w:jc w:val="center"/>
              <w:rPr>
                <w:rFonts w:hint="eastAsia" w:ascii="黑体" w:hAnsi="黑体" w:eastAsia="黑体" w:cs="黑体"/>
                <w:vertAlign w:val="baseline"/>
              </w:rPr>
            </w:pPr>
            <w:r>
              <w:rPr>
                <w:rFonts w:hint="eastAsia" w:ascii="黑体" w:hAnsi="黑体" w:eastAsia="黑体" w:cs="黑体"/>
                <w:vertAlign w:val="baseline"/>
                <w:lang w:val="en-US" w:eastAsia="zh-CN"/>
              </w:rPr>
              <w:t>第二篇 分则（修改内容请见</w:t>
            </w:r>
            <w:r>
              <w:rPr>
                <w:rFonts w:hint="eastAsia" w:ascii="黑体" w:hAnsi="黑体" w:eastAsia="黑体" w:cs="黑体"/>
                <w:color w:val="0000FF"/>
                <w:vertAlign w:val="baseline"/>
                <w:lang w:val="en-US" w:eastAsia="zh-CN"/>
              </w:rPr>
              <w:t>蓝字</w:t>
            </w:r>
            <w:r>
              <w:rPr>
                <w:rFonts w:hint="eastAsia" w:ascii="黑体" w:hAnsi="黑体" w:eastAsia="黑体" w:cs="黑体"/>
                <w:vertAlign w:val="baseline"/>
                <w:lang w:val="en-US" w:eastAsia="zh-CN"/>
              </w:rPr>
              <w:t>）</w:t>
            </w:r>
          </w:p>
        </w:tc>
      </w:tr>
      <w:tr w14:paraId="2028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76" w:hRule="atLeast"/>
        </w:trPr>
        <w:tc>
          <w:tcPr>
            <w:tcW w:w="4261" w:type="dxa"/>
          </w:tcPr>
          <w:p w14:paraId="44E399CB">
            <w:pPr>
              <w:keepNext w:val="0"/>
              <w:keepLines w:val="0"/>
              <w:pageBreakBefore w:val="0"/>
              <w:widowControl w:val="0"/>
              <w:tabs>
                <w:tab w:val="left" w:pos="2408"/>
              </w:tabs>
              <w:kinsoku/>
              <w:wordWrap/>
              <w:overflowPunct/>
              <w:topLinePunct w:val="0"/>
              <w:autoSpaceDE w:val="0"/>
              <w:autoSpaceDN w:val="0"/>
              <w:bidi w:val="0"/>
              <w:adjustRightInd/>
              <w:snapToGrid/>
              <w:spacing w:line="240" w:lineRule="auto"/>
              <w:ind w:left="0" w:leftChars="0" w:right="0" w:firstLine="360" w:firstLineChars="200"/>
              <w:jc w:val="both"/>
              <w:textAlignment w:val="auto"/>
              <w:rPr>
                <w:rFonts w:ascii="Times New Roman" w:hAnsi="Times New Roman" w:eastAsia="宋体"/>
                <w:spacing w:val="0"/>
                <w:w w:val="100"/>
                <w:sz w:val="18"/>
                <w:szCs w:val="16"/>
              </w:rPr>
            </w:pPr>
            <w:r>
              <w:rPr>
                <w:rFonts w:ascii="Times New Roman" w:hAnsi="Times New Roman" w:eastAsia="宋体"/>
                <w:b/>
                <w:spacing w:val="0"/>
                <w:w w:val="100"/>
                <w:sz w:val="18"/>
                <w:szCs w:val="16"/>
              </w:rPr>
              <w:t>第</w:t>
            </w:r>
            <w:r>
              <w:rPr>
                <w:rFonts w:hint="eastAsia" w:ascii="Times New Roman" w:hAnsi="Times New Roman" w:eastAsia="宋体"/>
                <w:b/>
                <w:spacing w:val="0"/>
                <w:w w:val="100"/>
                <w:sz w:val="18"/>
                <w:szCs w:val="16"/>
                <w:lang w:val="en-US" w:eastAsia="zh-CN"/>
              </w:rPr>
              <w:t>三十八</w:t>
            </w:r>
            <w:r>
              <w:rPr>
                <w:rFonts w:ascii="Times New Roman" w:hAnsi="Times New Roman" w:eastAsia="宋体"/>
                <w:b/>
                <w:spacing w:val="0"/>
                <w:w w:val="100"/>
                <w:sz w:val="18"/>
                <w:szCs w:val="16"/>
              </w:rPr>
              <w:t>条</w:t>
            </w:r>
            <w:r>
              <w:rPr>
                <w:rFonts w:ascii="Times New Roman" w:hAnsi="Times New Roman" w:eastAsia="宋体"/>
                <w:b/>
                <w:spacing w:val="0"/>
                <w:w w:val="100"/>
                <w:sz w:val="18"/>
                <w:szCs w:val="16"/>
              </w:rPr>
              <w:tab/>
            </w:r>
            <w:r>
              <w:rPr>
                <w:rFonts w:ascii="Times New Roman" w:hAnsi="Times New Roman" w:eastAsia="宋体"/>
                <w:b/>
                <w:spacing w:val="0"/>
                <w:w w:val="100"/>
                <w:sz w:val="18"/>
                <w:szCs w:val="16"/>
              </w:rPr>
              <w:t>【发表学术论文与出版著作加分】</w:t>
            </w:r>
            <w:r>
              <w:rPr>
                <w:rFonts w:ascii="Times New Roman" w:hAnsi="Times New Roman" w:eastAsia="宋体"/>
                <w:spacing w:val="0"/>
                <w:w w:val="100"/>
                <w:sz w:val="18"/>
                <w:szCs w:val="16"/>
              </w:rPr>
              <w:t>本学年发表学术论文与出版著作的，可以按照以下标准申请发表学术论文与出版著作加分：</w:t>
            </w:r>
          </w:p>
          <w:p w14:paraId="18C0DF01">
            <w:pPr>
              <w:pStyle w:val="3"/>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ind w:left="0" w:leftChars="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在学术刊物上发表学术论文的，按照以下标准加分：</w:t>
            </w:r>
          </w:p>
          <w:tbl>
            <w:tblPr>
              <w:tblStyle w:val="6"/>
              <w:tblpPr w:leftFromText="180" w:rightFromText="180" w:vertAnchor="text" w:horzAnchor="page" w:tblpX="339" w:tblpY="70"/>
              <w:tblOverlap w:val="never"/>
              <w:tblW w:w="3911"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191"/>
              <w:gridCol w:w="680"/>
              <w:gridCol w:w="680"/>
              <w:gridCol w:w="680"/>
              <w:gridCol w:w="680"/>
            </w:tblGrid>
            <w:tr w14:paraId="51A95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12" w:hRule="atLeast"/>
              </w:trPr>
              <w:tc>
                <w:tcPr>
                  <w:tcW w:w="1191" w:type="dxa"/>
                  <w:tcBorders>
                    <w:top w:val="single" w:color="auto" w:sz="4" w:space="0"/>
                    <w:left w:val="single" w:color="000000" w:sz="4" w:space="0"/>
                    <w:bottom w:val="single" w:color="auto" w:sz="4" w:space="0"/>
                    <w:right w:val="single" w:color="auto" w:sz="4" w:space="0"/>
                  </w:tcBorders>
                  <w:vAlign w:val="center"/>
                </w:tcPr>
                <w:p w14:paraId="17E99815">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类别</w:t>
                  </w:r>
                </w:p>
              </w:tc>
              <w:tc>
                <w:tcPr>
                  <w:tcW w:w="680" w:type="dxa"/>
                  <w:tcBorders>
                    <w:top w:val="single" w:color="auto" w:sz="4" w:space="0"/>
                    <w:left w:val="single" w:color="auto" w:sz="4" w:space="0"/>
                    <w:bottom w:val="single" w:color="auto" w:sz="4" w:space="0"/>
                    <w:right w:val="single" w:color="auto" w:sz="4" w:space="0"/>
                  </w:tcBorders>
                  <w:vAlign w:val="center"/>
                </w:tcPr>
                <w:p w14:paraId="0B44F963">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第一作者或通讯作者</w:t>
                  </w:r>
                </w:p>
              </w:tc>
              <w:tc>
                <w:tcPr>
                  <w:tcW w:w="680" w:type="dxa"/>
                  <w:tcBorders>
                    <w:top w:val="single" w:color="auto" w:sz="4" w:space="0"/>
                    <w:left w:val="single" w:color="auto" w:sz="4" w:space="0"/>
                    <w:bottom w:val="single" w:color="auto" w:sz="4" w:space="0"/>
                    <w:right w:val="single" w:color="auto" w:sz="4" w:space="0"/>
                  </w:tcBorders>
                  <w:vAlign w:val="center"/>
                </w:tcPr>
                <w:p w14:paraId="53B428A7">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b w:val="0"/>
                      <w:bCs/>
                      <w:color w:val="FF0000"/>
                      <w:spacing w:val="0"/>
                      <w:w w:val="100"/>
                      <w:sz w:val="18"/>
                      <w:szCs w:val="16"/>
                      <w:lang w:val="en-US" w:eastAsia="zh-CN"/>
                    </w:rPr>
                  </w:pPr>
                  <w:r>
                    <w:rPr>
                      <w:rFonts w:ascii="Times New Roman" w:hAnsi="Times New Roman" w:eastAsia="宋体"/>
                      <w:b w:val="0"/>
                      <w:bCs/>
                      <w:spacing w:val="0"/>
                      <w:w w:val="100"/>
                      <w:sz w:val="18"/>
                      <w:szCs w:val="16"/>
                    </w:rPr>
                    <w:t>第二作者</w:t>
                  </w:r>
                </w:p>
              </w:tc>
              <w:tc>
                <w:tcPr>
                  <w:tcW w:w="680" w:type="dxa"/>
                  <w:tcBorders>
                    <w:top w:val="single" w:color="auto" w:sz="4" w:space="0"/>
                    <w:left w:val="single" w:color="auto" w:sz="4" w:space="0"/>
                    <w:bottom w:val="single" w:color="auto" w:sz="4" w:space="0"/>
                    <w:right w:val="single" w:color="auto" w:sz="4" w:space="0"/>
                  </w:tcBorders>
                  <w:vAlign w:val="center"/>
                </w:tcPr>
                <w:p w14:paraId="4C0702CB">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Times New Roman" w:hAnsi="Times New Roman" w:eastAsia="宋体"/>
                      <w:b w:val="0"/>
                      <w:bCs/>
                      <w:color w:val="FF0000"/>
                      <w:spacing w:val="0"/>
                      <w:w w:val="100"/>
                      <w:sz w:val="18"/>
                      <w:szCs w:val="16"/>
                      <w:lang w:val="en-US" w:eastAsia="zh-CN"/>
                    </w:rPr>
                  </w:pPr>
                  <w:r>
                    <w:rPr>
                      <w:rFonts w:ascii="Times New Roman" w:hAnsi="Times New Roman" w:eastAsia="宋体"/>
                      <w:b w:val="0"/>
                      <w:bCs/>
                      <w:spacing w:val="0"/>
                      <w:w w:val="100"/>
                      <w:sz w:val="18"/>
                      <w:szCs w:val="16"/>
                    </w:rPr>
                    <w:t>第三作者</w:t>
                  </w:r>
                </w:p>
              </w:tc>
              <w:tc>
                <w:tcPr>
                  <w:tcW w:w="680" w:type="dxa"/>
                  <w:tcBorders>
                    <w:top w:val="single" w:color="auto" w:sz="4" w:space="0"/>
                    <w:left w:val="single" w:color="auto" w:sz="4" w:space="0"/>
                    <w:bottom w:val="single" w:color="auto" w:sz="4" w:space="0"/>
                    <w:right w:val="single" w:color="auto" w:sz="4" w:space="0"/>
                  </w:tcBorders>
                  <w:vAlign w:val="center"/>
                </w:tcPr>
                <w:p w14:paraId="44FEFDFA">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ascii="Times New Roman" w:hAnsi="Times New Roman" w:eastAsia="宋体"/>
                      <w:b w:val="0"/>
                      <w:bCs/>
                      <w:color w:val="FF0000"/>
                      <w:spacing w:val="0"/>
                      <w:w w:val="100"/>
                      <w:sz w:val="18"/>
                      <w:szCs w:val="16"/>
                    </w:rPr>
                  </w:pPr>
                  <w:r>
                    <w:rPr>
                      <w:rFonts w:ascii="Times New Roman" w:hAnsi="Times New Roman" w:eastAsia="宋体"/>
                      <w:b w:val="0"/>
                      <w:bCs/>
                      <w:color w:val="FF0000"/>
                      <w:spacing w:val="0"/>
                      <w:w w:val="100"/>
                      <w:sz w:val="18"/>
                      <w:szCs w:val="16"/>
                    </w:rPr>
                    <w:t>排名在第三作者之后的其他作者</w:t>
                  </w:r>
                </w:p>
              </w:tc>
            </w:tr>
            <w:tr w14:paraId="71D26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191" w:type="dxa"/>
                  <w:tcBorders>
                    <w:top w:val="single" w:color="auto" w:sz="4" w:space="0"/>
                    <w:left w:val="single" w:color="auto" w:sz="4" w:space="0"/>
                    <w:bottom w:val="single" w:color="auto" w:sz="4" w:space="0"/>
                    <w:right w:val="single" w:color="auto" w:sz="4" w:space="0"/>
                  </w:tcBorders>
                  <w:vAlign w:val="center"/>
                </w:tcPr>
                <w:p w14:paraId="6E2B5DEC">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T1 类</w:t>
                  </w:r>
                </w:p>
              </w:tc>
              <w:tc>
                <w:tcPr>
                  <w:tcW w:w="680" w:type="dxa"/>
                  <w:tcBorders>
                    <w:top w:val="single" w:color="auto" w:sz="4" w:space="0"/>
                    <w:left w:val="single" w:color="auto" w:sz="4" w:space="0"/>
                    <w:bottom w:val="single" w:color="auto" w:sz="4" w:space="0"/>
                    <w:right w:val="single" w:color="auto" w:sz="4" w:space="0"/>
                  </w:tcBorders>
                  <w:vAlign w:val="center"/>
                </w:tcPr>
                <w:p w14:paraId="76F2C698">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50</w:t>
                  </w:r>
                </w:p>
              </w:tc>
              <w:tc>
                <w:tcPr>
                  <w:tcW w:w="680" w:type="dxa"/>
                  <w:tcBorders>
                    <w:top w:val="single" w:color="auto" w:sz="4" w:space="0"/>
                    <w:left w:val="single" w:color="auto" w:sz="4" w:space="0"/>
                    <w:bottom w:val="single" w:color="auto" w:sz="4" w:space="0"/>
                    <w:right w:val="single" w:color="auto" w:sz="4" w:space="0"/>
                  </w:tcBorders>
                  <w:vAlign w:val="center"/>
                </w:tcPr>
                <w:p w14:paraId="1463050C">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40</w:t>
                  </w:r>
                </w:p>
              </w:tc>
              <w:tc>
                <w:tcPr>
                  <w:tcW w:w="680" w:type="dxa"/>
                  <w:tcBorders>
                    <w:top w:val="single" w:color="auto" w:sz="4" w:space="0"/>
                    <w:left w:val="single" w:color="auto" w:sz="4" w:space="0"/>
                    <w:bottom w:val="single" w:color="auto" w:sz="4" w:space="0"/>
                    <w:right w:val="single" w:color="auto" w:sz="4" w:space="0"/>
                  </w:tcBorders>
                  <w:vAlign w:val="center"/>
                </w:tcPr>
                <w:p w14:paraId="5876FC0E">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10</w:t>
                  </w:r>
                </w:p>
              </w:tc>
              <w:tc>
                <w:tcPr>
                  <w:tcW w:w="680" w:type="dxa"/>
                  <w:tcBorders>
                    <w:top w:val="single" w:color="auto" w:sz="4" w:space="0"/>
                    <w:left w:val="single" w:color="auto" w:sz="4" w:space="0"/>
                    <w:bottom w:val="single" w:color="auto" w:sz="4" w:space="0"/>
                    <w:right w:val="single" w:color="auto" w:sz="4" w:space="0"/>
                  </w:tcBorders>
                  <w:vAlign w:val="center"/>
                </w:tcPr>
                <w:p w14:paraId="302D358F">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color w:val="FF0000"/>
                      <w:spacing w:val="0"/>
                      <w:w w:val="100"/>
                      <w:sz w:val="18"/>
                      <w:szCs w:val="16"/>
                    </w:rPr>
                  </w:pPr>
                  <w:r>
                    <w:rPr>
                      <w:rFonts w:ascii="Times New Roman" w:hAnsi="Times New Roman" w:eastAsia="宋体"/>
                      <w:b w:val="0"/>
                      <w:bCs/>
                      <w:color w:val="FF0000"/>
                      <w:spacing w:val="0"/>
                      <w:w w:val="100"/>
                      <w:sz w:val="18"/>
                      <w:szCs w:val="16"/>
                    </w:rPr>
                    <w:t>6</w:t>
                  </w:r>
                </w:p>
              </w:tc>
            </w:tr>
            <w:tr w14:paraId="7D1113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191" w:type="dxa"/>
                  <w:tcBorders>
                    <w:top w:val="single" w:color="auto" w:sz="4" w:space="0"/>
                    <w:left w:val="single" w:color="auto" w:sz="4" w:space="0"/>
                    <w:bottom w:val="single" w:color="auto" w:sz="4" w:space="0"/>
                    <w:right w:val="single" w:color="auto" w:sz="4" w:space="0"/>
                  </w:tcBorders>
                  <w:vAlign w:val="center"/>
                </w:tcPr>
                <w:p w14:paraId="10E71361">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T2 类</w:t>
                  </w:r>
                </w:p>
              </w:tc>
              <w:tc>
                <w:tcPr>
                  <w:tcW w:w="680" w:type="dxa"/>
                  <w:tcBorders>
                    <w:top w:val="single" w:color="auto" w:sz="4" w:space="0"/>
                    <w:left w:val="single" w:color="auto" w:sz="4" w:space="0"/>
                    <w:bottom w:val="single" w:color="auto" w:sz="4" w:space="0"/>
                    <w:right w:val="single" w:color="auto" w:sz="4" w:space="0"/>
                  </w:tcBorders>
                  <w:vAlign w:val="center"/>
                </w:tcPr>
                <w:p w14:paraId="1D8FF293">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45</w:t>
                  </w:r>
                </w:p>
              </w:tc>
              <w:tc>
                <w:tcPr>
                  <w:tcW w:w="680" w:type="dxa"/>
                  <w:tcBorders>
                    <w:top w:val="single" w:color="auto" w:sz="4" w:space="0"/>
                    <w:left w:val="single" w:color="auto" w:sz="4" w:space="0"/>
                    <w:bottom w:val="single" w:color="auto" w:sz="4" w:space="0"/>
                    <w:right w:val="single" w:color="auto" w:sz="4" w:space="0"/>
                  </w:tcBorders>
                  <w:vAlign w:val="center"/>
                </w:tcPr>
                <w:p w14:paraId="25AA500C">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35</w:t>
                  </w:r>
                </w:p>
              </w:tc>
              <w:tc>
                <w:tcPr>
                  <w:tcW w:w="680" w:type="dxa"/>
                  <w:tcBorders>
                    <w:top w:val="single" w:color="auto" w:sz="4" w:space="0"/>
                    <w:left w:val="single" w:color="auto" w:sz="4" w:space="0"/>
                    <w:bottom w:val="single" w:color="auto" w:sz="4" w:space="0"/>
                    <w:right w:val="single" w:color="auto" w:sz="4" w:space="0"/>
                  </w:tcBorders>
                  <w:vAlign w:val="center"/>
                </w:tcPr>
                <w:p w14:paraId="36A7DBEA">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Times New Roman" w:hAnsi="Times New Roman" w:eastAsia="宋体"/>
                      <w:b w:val="0"/>
                      <w:bCs/>
                      <w:color w:val="FF0000"/>
                      <w:spacing w:val="0"/>
                      <w:w w:val="100"/>
                      <w:sz w:val="18"/>
                      <w:szCs w:val="16"/>
                      <w:lang w:eastAsia="zh-CN"/>
                    </w:rPr>
                  </w:pPr>
                  <w:r>
                    <w:rPr>
                      <w:rFonts w:hint="eastAsia" w:ascii="Times New Roman" w:hAnsi="Times New Roman" w:eastAsia="宋体"/>
                      <w:b w:val="0"/>
                      <w:bCs/>
                      <w:color w:val="FF0000"/>
                      <w:spacing w:val="0"/>
                      <w:w w:val="100"/>
                      <w:sz w:val="18"/>
                      <w:szCs w:val="16"/>
                      <w:lang w:val="en-US" w:eastAsia="zh-CN"/>
                    </w:rPr>
                    <w:t>9</w:t>
                  </w:r>
                </w:p>
              </w:tc>
              <w:tc>
                <w:tcPr>
                  <w:tcW w:w="680" w:type="dxa"/>
                  <w:tcBorders>
                    <w:top w:val="single" w:color="auto" w:sz="4" w:space="0"/>
                    <w:left w:val="single" w:color="auto" w:sz="4" w:space="0"/>
                    <w:bottom w:val="single" w:color="auto" w:sz="4" w:space="0"/>
                    <w:right w:val="single" w:color="auto" w:sz="4" w:space="0"/>
                  </w:tcBorders>
                  <w:vAlign w:val="center"/>
                </w:tcPr>
                <w:p w14:paraId="53431F05">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color w:val="FF0000"/>
                      <w:spacing w:val="0"/>
                      <w:w w:val="100"/>
                      <w:sz w:val="18"/>
                      <w:szCs w:val="16"/>
                    </w:rPr>
                  </w:pPr>
                  <w:r>
                    <w:rPr>
                      <w:rFonts w:ascii="Times New Roman" w:hAnsi="Times New Roman" w:eastAsia="宋体"/>
                      <w:b w:val="0"/>
                      <w:bCs/>
                      <w:color w:val="FF0000"/>
                      <w:spacing w:val="0"/>
                      <w:w w:val="100"/>
                      <w:sz w:val="18"/>
                      <w:szCs w:val="16"/>
                    </w:rPr>
                    <w:t>5</w:t>
                  </w:r>
                </w:p>
              </w:tc>
            </w:tr>
            <w:tr w14:paraId="64AE1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191" w:type="dxa"/>
                  <w:tcBorders>
                    <w:top w:val="single" w:color="auto" w:sz="4" w:space="0"/>
                    <w:left w:val="single" w:color="auto" w:sz="4" w:space="0"/>
                    <w:bottom w:val="single" w:color="auto" w:sz="4" w:space="0"/>
                    <w:right w:val="single" w:color="auto" w:sz="4" w:space="0"/>
                  </w:tcBorders>
                  <w:vAlign w:val="center"/>
                </w:tcPr>
                <w:p w14:paraId="54FB265A">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A 类</w:t>
                  </w:r>
                </w:p>
              </w:tc>
              <w:tc>
                <w:tcPr>
                  <w:tcW w:w="680" w:type="dxa"/>
                  <w:tcBorders>
                    <w:top w:val="single" w:color="auto" w:sz="4" w:space="0"/>
                    <w:left w:val="single" w:color="auto" w:sz="4" w:space="0"/>
                    <w:bottom w:val="single" w:color="auto" w:sz="4" w:space="0"/>
                    <w:right w:val="single" w:color="auto" w:sz="4" w:space="0"/>
                  </w:tcBorders>
                  <w:vAlign w:val="center"/>
                </w:tcPr>
                <w:p w14:paraId="32815AC3">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40</w:t>
                  </w:r>
                </w:p>
              </w:tc>
              <w:tc>
                <w:tcPr>
                  <w:tcW w:w="680" w:type="dxa"/>
                  <w:tcBorders>
                    <w:top w:val="single" w:color="auto" w:sz="4" w:space="0"/>
                    <w:left w:val="single" w:color="auto" w:sz="4" w:space="0"/>
                    <w:bottom w:val="single" w:color="auto" w:sz="4" w:space="0"/>
                    <w:right w:val="single" w:color="auto" w:sz="4" w:space="0"/>
                  </w:tcBorders>
                  <w:vAlign w:val="center"/>
                </w:tcPr>
                <w:p w14:paraId="4B63DB26">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30</w:t>
                  </w:r>
                </w:p>
              </w:tc>
              <w:tc>
                <w:tcPr>
                  <w:tcW w:w="680" w:type="dxa"/>
                  <w:tcBorders>
                    <w:top w:val="single" w:color="auto" w:sz="4" w:space="0"/>
                    <w:left w:val="single" w:color="auto" w:sz="4" w:space="0"/>
                    <w:bottom w:val="single" w:color="auto" w:sz="4" w:space="0"/>
                    <w:right w:val="single" w:color="auto" w:sz="4" w:space="0"/>
                  </w:tcBorders>
                  <w:vAlign w:val="center"/>
                </w:tcPr>
                <w:p w14:paraId="1F8768DD">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Times New Roman" w:hAnsi="Times New Roman" w:eastAsia="宋体"/>
                      <w:b w:val="0"/>
                      <w:bCs/>
                      <w:color w:val="FF0000"/>
                      <w:spacing w:val="0"/>
                      <w:w w:val="100"/>
                      <w:sz w:val="18"/>
                      <w:szCs w:val="16"/>
                      <w:lang w:eastAsia="zh-CN"/>
                    </w:rPr>
                  </w:pPr>
                  <w:r>
                    <w:rPr>
                      <w:rFonts w:hint="eastAsia" w:ascii="Times New Roman" w:hAnsi="Times New Roman" w:eastAsia="宋体"/>
                      <w:b w:val="0"/>
                      <w:bCs/>
                      <w:color w:val="FF0000"/>
                      <w:spacing w:val="0"/>
                      <w:w w:val="100"/>
                      <w:sz w:val="18"/>
                      <w:szCs w:val="16"/>
                      <w:lang w:val="en-US" w:eastAsia="zh-CN"/>
                    </w:rPr>
                    <w:t>8</w:t>
                  </w:r>
                </w:p>
              </w:tc>
              <w:tc>
                <w:tcPr>
                  <w:tcW w:w="680" w:type="dxa"/>
                  <w:tcBorders>
                    <w:top w:val="single" w:color="auto" w:sz="4" w:space="0"/>
                    <w:left w:val="single" w:color="auto" w:sz="4" w:space="0"/>
                    <w:bottom w:val="single" w:color="auto" w:sz="4" w:space="0"/>
                    <w:right w:val="single" w:color="auto" w:sz="4" w:space="0"/>
                  </w:tcBorders>
                  <w:vAlign w:val="center"/>
                </w:tcPr>
                <w:p w14:paraId="38D80390">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color w:val="FF0000"/>
                      <w:spacing w:val="0"/>
                      <w:w w:val="100"/>
                      <w:sz w:val="18"/>
                      <w:szCs w:val="16"/>
                    </w:rPr>
                  </w:pPr>
                  <w:r>
                    <w:rPr>
                      <w:rFonts w:ascii="Times New Roman" w:hAnsi="Times New Roman" w:eastAsia="宋体"/>
                      <w:b w:val="0"/>
                      <w:bCs/>
                      <w:color w:val="FF0000"/>
                      <w:spacing w:val="0"/>
                      <w:w w:val="100"/>
                      <w:sz w:val="18"/>
                      <w:szCs w:val="16"/>
                    </w:rPr>
                    <w:t>4</w:t>
                  </w:r>
                </w:p>
              </w:tc>
            </w:tr>
            <w:tr w14:paraId="5FFA2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191" w:type="dxa"/>
                  <w:tcBorders>
                    <w:top w:val="single" w:color="auto" w:sz="4" w:space="0"/>
                    <w:left w:val="single" w:color="auto" w:sz="4" w:space="0"/>
                    <w:bottom w:val="single" w:color="auto" w:sz="4" w:space="0"/>
                    <w:right w:val="single" w:color="auto" w:sz="4" w:space="0"/>
                  </w:tcBorders>
                  <w:vAlign w:val="center"/>
                </w:tcPr>
                <w:p w14:paraId="0C08E3C0">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B 类</w:t>
                  </w:r>
                </w:p>
              </w:tc>
              <w:tc>
                <w:tcPr>
                  <w:tcW w:w="680" w:type="dxa"/>
                  <w:tcBorders>
                    <w:top w:val="single" w:color="auto" w:sz="4" w:space="0"/>
                    <w:left w:val="single" w:color="auto" w:sz="4" w:space="0"/>
                    <w:bottom w:val="single" w:color="auto" w:sz="4" w:space="0"/>
                    <w:right w:val="single" w:color="auto" w:sz="4" w:space="0"/>
                  </w:tcBorders>
                  <w:vAlign w:val="center"/>
                </w:tcPr>
                <w:p w14:paraId="37FC252D">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35</w:t>
                  </w:r>
                </w:p>
              </w:tc>
              <w:tc>
                <w:tcPr>
                  <w:tcW w:w="680" w:type="dxa"/>
                  <w:tcBorders>
                    <w:top w:val="single" w:color="auto" w:sz="4" w:space="0"/>
                    <w:left w:val="single" w:color="auto" w:sz="4" w:space="0"/>
                    <w:bottom w:val="single" w:color="auto" w:sz="4" w:space="0"/>
                    <w:right w:val="single" w:color="auto" w:sz="4" w:space="0"/>
                  </w:tcBorders>
                  <w:vAlign w:val="center"/>
                </w:tcPr>
                <w:p w14:paraId="12EE8021">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25</w:t>
                  </w:r>
                </w:p>
              </w:tc>
              <w:tc>
                <w:tcPr>
                  <w:tcW w:w="680" w:type="dxa"/>
                  <w:tcBorders>
                    <w:top w:val="single" w:color="auto" w:sz="4" w:space="0"/>
                    <w:left w:val="single" w:color="auto" w:sz="4" w:space="0"/>
                    <w:bottom w:val="single" w:color="auto" w:sz="4" w:space="0"/>
                    <w:right w:val="single" w:color="auto" w:sz="4" w:space="0"/>
                  </w:tcBorders>
                  <w:vAlign w:val="center"/>
                </w:tcPr>
                <w:p w14:paraId="09F2BA66">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Times New Roman" w:hAnsi="Times New Roman" w:eastAsia="宋体"/>
                      <w:b w:val="0"/>
                      <w:bCs/>
                      <w:color w:val="FF0000"/>
                      <w:spacing w:val="0"/>
                      <w:w w:val="100"/>
                      <w:sz w:val="18"/>
                      <w:szCs w:val="16"/>
                      <w:lang w:eastAsia="zh-CN"/>
                    </w:rPr>
                  </w:pPr>
                  <w:r>
                    <w:rPr>
                      <w:rFonts w:hint="eastAsia" w:ascii="Times New Roman" w:hAnsi="Times New Roman" w:eastAsia="宋体"/>
                      <w:b w:val="0"/>
                      <w:bCs/>
                      <w:color w:val="FF0000"/>
                      <w:spacing w:val="0"/>
                      <w:w w:val="100"/>
                      <w:sz w:val="18"/>
                      <w:szCs w:val="16"/>
                      <w:lang w:val="en-US" w:eastAsia="zh-CN"/>
                    </w:rPr>
                    <w:t>7</w:t>
                  </w:r>
                </w:p>
              </w:tc>
              <w:tc>
                <w:tcPr>
                  <w:tcW w:w="680" w:type="dxa"/>
                  <w:tcBorders>
                    <w:top w:val="single" w:color="auto" w:sz="4" w:space="0"/>
                    <w:left w:val="single" w:color="auto" w:sz="4" w:space="0"/>
                    <w:bottom w:val="single" w:color="auto" w:sz="4" w:space="0"/>
                    <w:right w:val="single" w:color="auto" w:sz="4" w:space="0"/>
                  </w:tcBorders>
                  <w:vAlign w:val="center"/>
                </w:tcPr>
                <w:p w14:paraId="20B1EA96">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color w:val="FF0000"/>
                      <w:spacing w:val="0"/>
                      <w:w w:val="100"/>
                      <w:sz w:val="18"/>
                      <w:szCs w:val="16"/>
                    </w:rPr>
                  </w:pPr>
                  <w:r>
                    <w:rPr>
                      <w:rFonts w:ascii="Times New Roman" w:hAnsi="Times New Roman" w:eastAsia="宋体"/>
                      <w:b w:val="0"/>
                      <w:bCs/>
                      <w:color w:val="FF0000"/>
                      <w:spacing w:val="0"/>
                      <w:w w:val="100"/>
                      <w:sz w:val="18"/>
                      <w:szCs w:val="16"/>
                    </w:rPr>
                    <w:t>3</w:t>
                  </w:r>
                </w:p>
              </w:tc>
            </w:tr>
            <w:tr w14:paraId="1ADC70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191" w:type="dxa"/>
                  <w:tcBorders>
                    <w:top w:val="single" w:color="auto" w:sz="4" w:space="0"/>
                    <w:left w:val="single" w:color="auto" w:sz="4" w:space="0"/>
                    <w:bottom w:val="single" w:color="auto" w:sz="4" w:space="0"/>
                    <w:right w:val="single" w:color="auto" w:sz="4" w:space="0"/>
                  </w:tcBorders>
                  <w:vAlign w:val="center"/>
                </w:tcPr>
                <w:p w14:paraId="702A4586">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C 类</w:t>
                  </w:r>
                </w:p>
              </w:tc>
              <w:tc>
                <w:tcPr>
                  <w:tcW w:w="680" w:type="dxa"/>
                  <w:tcBorders>
                    <w:top w:val="single" w:color="auto" w:sz="4" w:space="0"/>
                    <w:left w:val="single" w:color="auto" w:sz="4" w:space="0"/>
                    <w:bottom w:val="single" w:color="auto" w:sz="4" w:space="0"/>
                    <w:right w:val="single" w:color="auto" w:sz="4" w:space="0"/>
                  </w:tcBorders>
                  <w:vAlign w:val="center"/>
                </w:tcPr>
                <w:p w14:paraId="11E844DB">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30</w:t>
                  </w:r>
                </w:p>
              </w:tc>
              <w:tc>
                <w:tcPr>
                  <w:tcW w:w="680" w:type="dxa"/>
                  <w:tcBorders>
                    <w:top w:val="single" w:color="auto" w:sz="4" w:space="0"/>
                    <w:left w:val="single" w:color="auto" w:sz="4" w:space="0"/>
                    <w:bottom w:val="single" w:color="auto" w:sz="4" w:space="0"/>
                    <w:right w:val="single" w:color="auto" w:sz="4" w:space="0"/>
                  </w:tcBorders>
                  <w:vAlign w:val="center"/>
                </w:tcPr>
                <w:p w14:paraId="7F00F69F">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20</w:t>
                  </w:r>
                </w:p>
              </w:tc>
              <w:tc>
                <w:tcPr>
                  <w:tcW w:w="680" w:type="dxa"/>
                  <w:tcBorders>
                    <w:top w:val="single" w:color="auto" w:sz="4" w:space="0"/>
                    <w:left w:val="single" w:color="auto" w:sz="4" w:space="0"/>
                    <w:bottom w:val="single" w:color="auto" w:sz="4" w:space="0"/>
                    <w:right w:val="single" w:color="auto" w:sz="4" w:space="0"/>
                  </w:tcBorders>
                  <w:vAlign w:val="center"/>
                </w:tcPr>
                <w:p w14:paraId="614D43BC">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Times New Roman" w:hAnsi="Times New Roman" w:eastAsia="宋体"/>
                      <w:b w:val="0"/>
                      <w:bCs/>
                      <w:color w:val="FF0000"/>
                      <w:spacing w:val="0"/>
                      <w:w w:val="100"/>
                      <w:sz w:val="18"/>
                      <w:szCs w:val="16"/>
                      <w:lang w:eastAsia="zh-CN"/>
                    </w:rPr>
                  </w:pPr>
                  <w:r>
                    <w:rPr>
                      <w:rFonts w:hint="eastAsia" w:ascii="Times New Roman" w:hAnsi="Times New Roman" w:eastAsia="宋体"/>
                      <w:b w:val="0"/>
                      <w:bCs/>
                      <w:color w:val="FF0000"/>
                      <w:spacing w:val="0"/>
                      <w:w w:val="100"/>
                      <w:sz w:val="18"/>
                      <w:szCs w:val="16"/>
                      <w:lang w:val="en-US" w:eastAsia="zh-CN"/>
                    </w:rPr>
                    <w:t>6</w:t>
                  </w:r>
                </w:p>
              </w:tc>
              <w:tc>
                <w:tcPr>
                  <w:tcW w:w="680" w:type="dxa"/>
                  <w:tcBorders>
                    <w:top w:val="single" w:color="auto" w:sz="4" w:space="0"/>
                    <w:left w:val="single" w:color="auto" w:sz="4" w:space="0"/>
                    <w:bottom w:val="single" w:color="auto" w:sz="4" w:space="0"/>
                    <w:right w:val="single" w:color="auto" w:sz="4" w:space="0"/>
                  </w:tcBorders>
                  <w:vAlign w:val="center"/>
                </w:tcPr>
                <w:p w14:paraId="0F1CECAF">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color w:val="FF0000"/>
                      <w:spacing w:val="0"/>
                      <w:w w:val="100"/>
                      <w:sz w:val="18"/>
                      <w:szCs w:val="16"/>
                    </w:rPr>
                  </w:pPr>
                  <w:r>
                    <w:rPr>
                      <w:rFonts w:ascii="Times New Roman" w:hAnsi="Times New Roman" w:eastAsia="宋体"/>
                      <w:b w:val="0"/>
                      <w:bCs/>
                      <w:color w:val="FF0000"/>
                      <w:spacing w:val="0"/>
                      <w:w w:val="100"/>
                      <w:sz w:val="18"/>
                      <w:szCs w:val="16"/>
                    </w:rPr>
                    <w:t>2</w:t>
                  </w:r>
                </w:p>
              </w:tc>
            </w:tr>
            <w:tr w14:paraId="5D66BF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94" w:hRule="atLeast"/>
              </w:trPr>
              <w:tc>
                <w:tcPr>
                  <w:tcW w:w="1191" w:type="dxa"/>
                  <w:tcBorders>
                    <w:top w:val="single" w:color="auto" w:sz="4" w:space="0"/>
                    <w:left w:val="single" w:color="auto" w:sz="4" w:space="0"/>
                    <w:bottom w:val="single" w:color="auto" w:sz="4" w:space="0"/>
                    <w:right w:val="single" w:color="auto" w:sz="4" w:space="0"/>
                  </w:tcBorders>
                  <w:vAlign w:val="center"/>
                </w:tcPr>
                <w:p w14:paraId="20B2DF6B">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一般学术刊物（有ISSN 刊号）或论文集（有 ISBN号）</w:t>
                  </w:r>
                </w:p>
              </w:tc>
              <w:tc>
                <w:tcPr>
                  <w:tcW w:w="680" w:type="dxa"/>
                  <w:tcBorders>
                    <w:top w:val="single" w:color="auto" w:sz="4" w:space="0"/>
                    <w:left w:val="single" w:color="auto" w:sz="4" w:space="0"/>
                    <w:bottom w:val="single" w:color="auto" w:sz="4" w:space="0"/>
                    <w:right w:val="single" w:color="auto" w:sz="4" w:space="0"/>
                  </w:tcBorders>
                  <w:vAlign w:val="center"/>
                </w:tcPr>
                <w:p w14:paraId="40A68098">
                  <w:pPr>
                    <w:pStyle w:val="9"/>
                    <w:keepNext w:val="0"/>
                    <w:keepLines w:val="0"/>
                    <w:pageBreakBefore w:val="0"/>
                    <w:widowControl w:val="0"/>
                    <w:kinsoku/>
                    <w:wordWrap/>
                    <w:overflowPunct/>
                    <w:topLinePunct w:val="0"/>
                    <w:bidi w:val="0"/>
                    <w:adjustRightInd/>
                    <w:snapToGrid/>
                    <w:spacing w:line="240" w:lineRule="auto"/>
                    <w:ind w:left="0" w:leftChars="0" w:right="0" w:firstLine="0" w:firstLineChars="0"/>
                    <w:jc w:val="center"/>
                    <w:textAlignment w:val="auto"/>
                    <w:rPr>
                      <w:rFonts w:hint="default" w:ascii="Times New Roman" w:hAnsi="Times New Roman" w:eastAsia="宋体"/>
                      <w:b w:val="0"/>
                      <w:bCs/>
                      <w:color w:val="FF0000"/>
                      <w:spacing w:val="0"/>
                      <w:w w:val="100"/>
                      <w:sz w:val="18"/>
                      <w:szCs w:val="16"/>
                      <w:lang w:val="en-US" w:eastAsia="zh-CN"/>
                    </w:rPr>
                  </w:pPr>
                  <w:r>
                    <w:rPr>
                      <w:rFonts w:hint="default" w:ascii="Times New Roman" w:hAnsi="Times New Roman" w:eastAsia="宋体"/>
                      <w:b w:val="0"/>
                      <w:bCs/>
                      <w:color w:val="FF0000"/>
                      <w:spacing w:val="0"/>
                      <w:w w:val="100"/>
                      <w:sz w:val="18"/>
                      <w:szCs w:val="16"/>
                      <w:lang w:val="en-US" w:eastAsia="zh-CN"/>
                    </w:rPr>
                    <w:t>15</w:t>
                  </w:r>
                </w:p>
              </w:tc>
              <w:tc>
                <w:tcPr>
                  <w:tcW w:w="680" w:type="dxa"/>
                  <w:tcBorders>
                    <w:top w:val="single" w:color="auto" w:sz="4" w:space="0"/>
                    <w:left w:val="single" w:color="auto" w:sz="4" w:space="0"/>
                    <w:bottom w:val="single" w:color="auto" w:sz="4" w:space="0"/>
                    <w:right w:val="single" w:color="auto" w:sz="4" w:space="0"/>
                  </w:tcBorders>
                  <w:vAlign w:val="center"/>
                </w:tcPr>
                <w:p w14:paraId="4F782469">
                  <w:pPr>
                    <w:pStyle w:val="9"/>
                    <w:keepNext w:val="0"/>
                    <w:keepLines w:val="0"/>
                    <w:pageBreakBefore w:val="0"/>
                    <w:widowControl w:val="0"/>
                    <w:kinsoku/>
                    <w:wordWrap/>
                    <w:overflowPunct/>
                    <w:topLinePunct w:val="0"/>
                    <w:bidi w:val="0"/>
                    <w:adjustRightInd/>
                    <w:snapToGrid/>
                    <w:spacing w:line="240" w:lineRule="auto"/>
                    <w:ind w:left="0" w:leftChars="0" w:right="0" w:firstLine="0" w:firstLineChars="0"/>
                    <w:jc w:val="center"/>
                    <w:textAlignment w:val="auto"/>
                    <w:rPr>
                      <w:rFonts w:hint="default" w:ascii="Times New Roman" w:hAnsi="Times New Roman" w:eastAsia="宋体"/>
                      <w:b w:val="0"/>
                      <w:bCs/>
                      <w:color w:val="FF0000"/>
                      <w:spacing w:val="0"/>
                      <w:w w:val="100"/>
                      <w:sz w:val="18"/>
                      <w:szCs w:val="16"/>
                      <w:lang w:val="en-US" w:eastAsia="zh-CN"/>
                    </w:rPr>
                  </w:pPr>
                  <w:r>
                    <w:rPr>
                      <w:rFonts w:hint="default" w:ascii="Times New Roman" w:hAnsi="Times New Roman" w:eastAsia="宋体"/>
                      <w:b w:val="0"/>
                      <w:bCs/>
                      <w:color w:val="FF0000"/>
                      <w:spacing w:val="0"/>
                      <w:w w:val="100"/>
                      <w:sz w:val="18"/>
                      <w:szCs w:val="16"/>
                      <w:lang w:val="en-US" w:eastAsia="zh-CN"/>
                    </w:rPr>
                    <w:t>10</w:t>
                  </w:r>
                </w:p>
              </w:tc>
              <w:tc>
                <w:tcPr>
                  <w:tcW w:w="680" w:type="dxa"/>
                  <w:tcBorders>
                    <w:top w:val="single" w:color="auto" w:sz="4" w:space="0"/>
                    <w:left w:val="single" w:color="auto" w:sz="4" w:space="0"/>
                    <w:bottom w:val="single" w:color="auto" w:sz="4" w:space="0"/>
                    <w:right w:val="single" w:color="auto" w:sz="4" w:space="0"/>
                  </w:tcBorders>
                  <w:vAlign w:val="center"/>
                </w:tcPr>
                <w:p w14:paraId="68692FDD">
                  <w:pPr>
                    <w:pStyle w:val="9"/>
                    <w:keepNext w:val="0"/>
                    <w:keepLines w:val="0"/>
                    <w:pageBreakBefore w:val="0"/>
                    <w:widowControl w:val="0"/>
                    <w:kinsoku/>
                    <w:wordWrap/>
                    <w:overflowPunct/>
                    <w:topLinePunct w:val="0"/>
                    <w:bidi w:val="0"/>
                    <w:adjustRightInd/>
                    <w:snapToGrid/>
                    <w:spacing w:line="240" w:lineRule="auto"/>
                    <w:ind w:left="0" w:leftChars="0" w:right="0" w:firstLine="0" w:firstLineChars="0"/>
                    <w:jc w:val="center"/>
                    <w:textAlignment w:val="auto"/>
                    <w:rPr>
                      <w:rFonts w:hint="default" w:ascii="Times New Roman" w:hAnsi="Times New Roman" w:eastAsia="宋体"/>
                      <w:b w:val="0"/>
                      <w:bCs/>
                      <w:color w:val="FF0000"/>
                      <w:spacing w:val="0"/>
                      <w:w w:val="100"/>
                      <w:sz w:val="18"/>
                      <w:szCs w:val="16"/>
                      <w:lang w:val="en-US" w:eastAsia="zh-CN"/>
                    </w:rPr>
                  </w:pPr>
                  <w:r>
                    <w:rPr>
                      <w:rFonts w:hint="default" w:ascii="Times New Roman" w:hAnsi="Times New Roman" w:eastAsia="宋体"/>
                      <w:b w:val="0"/>
                      <w:bCs/>
                      <w:color w:val="FF0000"/>
                      <w:spacing w:val="0"/>
                      <w:w w:val="100"/>
                      <w:sz w:val="18"/>
                      <w:szCs w:val="16"/>
                      <w:lang w:val="en-US" w:eastAsia="zh-CN"/>
                    </w:rPr>
                    <w:t>5</w:t>
                  </w:r>
                </w:p>
              </w:tc>
              <w:tc>
                <w:tcPr>
                  <w:tcW w:w="680" w:type="dxa"/>
                  <w:tcBorders>
                    <w:top w:val="single" w:color="auto" w:sz="4" w:space="0"/>
                    <w:left w:val="single" w:color="auto" w:sz="4" w:space="0"/>
                    <w:bottom w:val="single" w:color="auto" w:sz="4" w:space="0"/>
                    <w:right w:val="single" w:color="auto" w:sz="4" w:space="0"/>
                  </w:tcBorders>
                  <w:vAlign w:val="center"/>
                </w:tcPr>
                <w:p w14:paraId="27E03C5A">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default" w:ascii="Times New Roman" w:hAnsi="Times New Roman" w:eastAsia="宋体"/>
                      <w:b w:val="0"/>
                      <w:bCs/>
                      <w:color w:val="FF0000"/>
                      <w:spacing w:val="0"/>
                      <w:w w:val="100"/>
                      <w:sz w:val="18"/>
                      <w:szCs w:val="16"/>
                      <w:lang w:val="en-US" w:eastAsia="zh-CN"/>
                    </w:rPr>
                    <w:t>1</w:t>
                  </w:r>
                </w:p>
              </w:tc>
            </w:tr>
          </w:tbl>
          <w:p w14:paraId="68C2592C">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与导师共同发表论文，导师为第一作者的，学生向前顺延一位。如在学术刊物上发表综述类型的论文则在原加分值上减半。申请依照本项规定加分的，学术论文的出刊时间需在参评年度内，须提交与所申报加分项目有关的论文作者页、论文所载刊物的封面及目录的复印件。</w:t>
            </w:r>
          </w:p>
          <w:p w14:paraId="32AC1897">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（二）出版一部著作，有 ISBN 号且字数达到10万字以上的，按照以下标准加分：</w:t>
            </w:r>
          </w:p>
          <w:tbl>
            <w:tblPr>
              <w:tblStyle w:val="6"/>
              <w:tblpPr w:leftFromText="180" w:rightFromText="180" w:vertAnchor="page" w:horzAnchor="page" w:tblpX="106" w:tblpY="66"/>
              <w:tblOverlap w:val="neve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64"/>
              <w:gridCol w:w="964"/>
              <w:gridCol w:w="964"/>
              <w:gridCol w:w="964"/>
            </w:tblGrid>
            <w:tr w14:paraId="22293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964" w:type="dxa"/>
                  <w:tcBorders>
                    <w:top w:val="single" w:color="auto" w:sz="4" w:space="0"/>
                    <w:left w:val="single" w:color="000000" w:sz="4" w:space="0"/>
                    <w:bottom w:val="single" w:color="auto" w:sz="4" w:space="0"/>
                    <w:right w:val="single" w:color="auto" w:sz="4" w:space="0"/>
                  </w:tcBorders>
                  <w:vAlign w:val="center"/>
                </w:tcPr>
                <w:p w14:paraId="3E56CB1B">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z w:val="18"/>
                      <w:szCs w:val="16"/>
                    </w:rPr>
                  </w:pPr>
                  <w:r>
                    <w:rPr>
                      <w:rFonts w:ascii="Times New Roman" w:hAnsi="Times New Roman" w:eastAsia="宋体"/>
                      <w:b w:val="0"/>
                      <w:bCs/>
                      <w:spacing w:val="-6"/>
                      <w:sz w:val="18"/>
                      <w:szCs w:val="16"/>
                    </w:rPr>
                    <w:t>类别</w:t>
                  </w:r>
                </w:p>
              </w:tc>
              <w:tc>
                <w:tcPr>
                  <w:tcW w:w="964" w:type="dxa"/>
                  <w:tcBorders>
                    <w:top w:val="single" w:color="auto" w:sz="4" w:space="0"/>
                    <w:left w:val="single" w:color="auto" w:sz="4" w:space="0"/>
                    <w:bottom w:val="single" w:color="auto" w:sz="4" w:space="0"/>
                    <w:right w:val="single" w:color="auto" w:sz="4" w:space="0"/>
                  </w:tcBorders>
                  <w:vAlign w:val="center"/>
                </w:tcPr>
                <w:p w14:paraId="4799C176">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pacing w:val="-6"/>
                      <w:sz w:val="18"/>
                      <w:szCs w:val="16"/>
                    </w:rPr>
                  </w:pPr>
                  <w:r>
                    <w:rPr>
                      <w:rFonts w:ascii="Times New Roman" w:hAnsi="Times New Roman" w:eastAsia="宋体"/>
                      <w:b w:val="0"/>
                      <w:bCs/>
                      <w:spacing w:val="-6"/>
                      <w:sz w:val="18"/>
                      <w:szCs w:val="16"/>
                    </w:rPr>
                    <w:t>主 编</w:t>
                  </w:r>
                </w:p>
              </w:tc>
              <w:tc>
                <w:tcPr>
                  <w:tcW w:w="964" w:type="dxa"/>
                  <w:tcBorders>
                    <w:top w:val="single" w:color="auto" w:sz="4" w:space="0"/>
                    <w:left w:val="single" w:color="auto" w:sz="4" w:space="0"/>
                    <w:bottom w:val="single" w:color="auto" w:sz="4" w:space="0"/>
                    <w:right w:val="single" w:color="auto" w:sz="4" w:space="0"/>
                  </w:tcBorders>
                  <w:vAlign w:val="center"/>
                </w:tcPr>
                <w:p w14:paraId="5DD0A833">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pacing w:val="-6"/>
                      <w:sz w:val="18"/>
                      <w:szCs w:val="16"/>
                    </w:rPr>
                  </w:pPr>
                  <w:r>
                    <w:rPr>
                      <w:rFonts w:ascii="Times New Roman" w:hAnsi="Times New Roman" w:eastAsia="宋体"/>
                      <w:b w:val="0"/>
                      <w:bCs/>
                      <w:spacing w:val="-6"/>
                      <w:sz w:val="18"/>
                      <w:szCs w:val="16"/>
                    </w:rPr>
                    <w:t>副主编</w:t>
                  </w:r>
                </w:p>
              </w:tc>
              <w:tc>
                <w:tcPr>
                  <w:tcW w:w="964" w:type="dxa"/>
                  <w:tcBorders>
                    <w:top w:val="single" w:color="auto" w:sz="4" w:space="0"/>
                    <w:left w:val="single" w:color="auto" w:sz="4" w:space="0"/>
                    <w:bottom w:val="single" w:color="auto" w:sz="4" w:space="0"/>
                    <w:right w:val="single" w:color="auto" w:sz="4" w:space="0"/>
                  </w:tcBorders>
                  <w:vAlign w:val="center"/>
                </w:tcPr>
                <w:p w14:paraId="3DDA8719">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pacing w:val="-6"/>
                      <w:sz w:val="18"/>
                      <w:szCs w:val="16"/>
                    </w:rPr>
                  </w:pPr>
                  <w:r>
                    <w:rPr>
                      <w:rFonts w:ascii="Times New Roman" w:hAnsi="Times New Roman" w:eastAsia="宋体"/>
                      <w:b w:val="0"/>
                      <w:bCs/>
                      <w:spacing w:val="-6"/>
                      <w:sz w:val="18"/>
                      <w:szCs w:val="16"/>
                    </w:rPr>
                    <w:t>参编者</w:t>
                  </w:r>
                </w:p>
              </w:tc>
            </w:tr>
            <w:tr w14:paraId="5E603C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45D5859D">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z w:val="18"/>
                      <w:szCs w:val="16"/>
                    </w:rPr>
                  </w:pPr>
                  <w:r>
                    <w:rPr>
                      <w:rFonts w:ascii="Times New Roman" w:hAnsi="Times New Roman" w:eastAsia="宋体"/>
                      <w:b w:val="0"/>
                      <w:bCs/>
                      <w:spacing w:val="-6"/>
                      <w:sz w:val="18"/>
                      <w:szCs w:val="16"/>
                    </w:rPr>
                    <w:t>分数</w:t>
                  </w:r>
                </w:p>
              </w:tc>
              <w:tc>
                <w:tcPr>
                  <w:tcW w:w="964" w:type="dxa"/>
                  <w:tcBorders>
                    <w:top w:val="single" w:color="auto" w:sz="4" w:space="0"/>
                    <w:left w:val="single" w:color="auto" w:sz="4" w:space="0"/>
                    <w:bottom w:val="single" w:color="auto" w:sz="4" w:space="0"/>
                    <w:right w:val="single" w:color="auto" w:sz="4" w:space="0"/>
                  </w:tcBorders>
                  <w:vAlign w:val="center"/>
                </w:tcPr>
                <w:p w14:paraId="08C7AE0F">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default" w:ascii="Times New Roman" w:hAnsi="Times New Roman" w:eastAsia="宋体"/>
                      <w:b w:val="0"/>
                      <w:bCs/>
                      <w:color w:val="FF0000"/>
                      <w:sz w:val="18"/>
                      <w:szCs w:val="16"/>
                      <w:lang w:val="en-US" w:eastAsia="zh-CN"/>
                    </w:rPr>
                  </w:pPr>
                  <w:r>
                    <w:rPr>
                      <w:rFonts w:hint="eastAsia" w:ascii="Times New Roman" w:hAnsi="Times New Roman" w:eastAsia="宋体"/>
                      <w:b w:val="0"/>
                      <w:bCs/>
                      <w:color w:val="FF0000"/>
                      <w:spacing w:val="-5"/>
                      <w:sz w:val="18"/>
                      <w:szCs w:val="16"/>
                      <w:lang w:val="en-US" w:eastAsia="zh-CN"/>
                    </w:rPr>
                    <w:t>30</w:t>
                  </w:r>
                </w:p>
              </w:tc>
              <w:tc>
                <w:tcPr>
                  <w:tcW w:w="964" w:type="dxa"/>
                  <w:tcBorders>
                    <w:top w:val="single" w:color="auto" w:sz="4" w:space="0"/>
                    <w:left w:val="single" w:color="auto" w:sz="4" w:space="0"/>
                    <w:bottom w:val="single" w:color="auto" w:sz="4" w:space="0"/>
                    <w:right w:val="single" w:color="auto" w:sz="4" w:space="0"/>
                  </w:tcBorders>
                  <w:vAlign w:val="center"/>
                </w:tcPr>
                <w:p w14:paraId="0D92EFC2">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default" w:ascii="Times New Roman" w:hAnsi="Times New Roman" w:eastAsia="宋体"/>
                      <w:b w:val="0"/>
                      <w:bCs/>
                      <w:color w:val="FF0000"/>
                      <w:sz w:val="18"/>
                      <w:szCs w:val="16"/>
                      <w:lang w:val="en-US" w:eastAsia="zh-CN"/>
                    </w:rPr>
                  </w:pPr>
                  <w:r>
                    <w:rPr>
                      <w:rFonts w:hint="eastAsia" w:ascii="Times New Roman" w:hAnsi="Times New Roman" w:eastAsia="宋体"/>
                      <w:b w:val="0"/>
                      <w:bCs/>
                      <w:color w:val="FF0000"/>
                      <w:spacing w:val="-5"/>
                      <w:sz w:val="18"/>
                      <w:szCs w:val="16"/>
                      <w:lang w:val="en-US" w:eastAsia="zh-CN"/>
                    </w:rPr>
                    <w:t>20</w:t>
                  </w:r>
                </w:p>
              </w:tc>
              <w:tc>
                <w:tcPr>
                  <w:tcW w:w="964" w:type="dxa"/>
                  <w:tcBorders>
                    <w:top w:val="single" w:color="auto" w:sz="4" w:space="0"/>
                    <w:left w:val="single" w:color="auto" w:sz="4" w:space="0"/>
                    <w:bottom w:val="single" w:color="auto" w:sz="4" w:space="0"/>
                    <w:right w:val="single" w:color="auto" w:sz="4" w:space="0"/>
                  </w:tcBorders>
                  <w:vAlign w:val="center"/>
                </w:tcPr>
                <w:p w14:paraId="46F5BEA4">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eastAsia" w:ascii="Times New Roman" w:hAnsi="Times New Roman" w:eastAsia="宋体"/>
                      <w:b w:val="0"/>
                      <w:bCs/>
                      <w:color w:val="FF0000"/>
                      <w:sz w:val="18"/>
                      <w:szCs w:val="16"/>
                      <w:lang w:eastAsia="zh-CN"/>
                    </w:rPr>
                  </w:pPr>
                  <w:r>
                    <w:rPr>
                      <w:rFonts w:hint="default" w:ascii="Times New Roman" w:hAnsi="Times New Roman" w:eastAsia="宋体"/>
                      <w:b w:val="0"/>
                      <w:bCs/>
                      <w:color w:val="FF0000"/>
                      <w:spacing w:val="-10"/>
                      <w:sz w:val="18"/>
                      <w:szCs w:val="16"/>
                      <w:lang w:val="en-US"/>
                    </w:rPr>
                    <w:t>5</w:t>
                  </w:r>
                </w:p>
              </w:tc>
            </w:tr>
          </w:tbl>
          <w:p w14:paraId="17471F0A">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360" w:firstLineChars="200"/>
              <w:jc w:val="both"/>
              <w:textAlignment w:val="auto"/>
              <w:rPr>
                <w:vertAlign w:val="baseline"/>
              </w:rPr>
            </w:pPr>
            <w:r>
              <w:rPr>
                <w:rFonts w:ascii="Times New Roman" w:hAnsi="Times New Roman" w:eastAsia="宋体"/>
                <w:spacing w:val="0"/>
                <w:w w:val="100"/>
                <w:sz w:val="18"/>
                <w:szCs w:val="18"/>
              </w:rPr>
              <w:t>申请依照本项规定加分的，著作的出版时间须在参评年度内，须提交著作封面及版权页的复印件。</w:t>
            </w:r>
          </w:p>
        </w:tc>
        <w:tc>
          <w:tcPr>
            <w:tcW w:w="4261" w:type="dxa"/>
            <w:vAlign w:val="top"/>
          </w:tcPr>
          <w:p w14:paraId="47F8965F">
            <w:pPr>
              <w:keepNext w:val="0"/>
              <w:keepLines w:val="0"/>
              <w:pageBreakBefore w:val="0"/>
              <w:widowControl w:val="0"/>
              <w:tabs>
                <w:tab w:val="left" w:pos="2408"/>
              </w:tabs>
              <w:kinsoku/>
              <w:wordWrap/>
              <w:overflowPunct/>
              <w:topLinePunct w:val="0"/>
              <w:autoSpaceDE w:val="0"/>
              <w:autoSpaceDN w:val="0"/>
              <w:bidi w:val="0"/>
              <w:adjustRightInd/>
              <w:snapToGrid/>
              <w:spacing w:line="240" w:lineRule="auto"/>
              <w:ind w:left="0" w:leftChars="0" w:right="0" w:firstLine="360" w:firstLineChars="200"/>
              <w:jc w:val="both"/>
              <w:textAlignment w:val="auto"/>
              <w:rPr>
                <w:rFonts w:ascii="Times New Roman" w:hAnsi="Times New Roman" w:eastAsia="宋体"/>
                <w:spacing w:val="0"/>
                <w:w w:val="100"/>
                <w:sz w:val="18"/>
                <w:szCs w:val="16"/>
              </w:rPr>
            </w:pPr>
            <w:r>
              <w:rPr>
                <w:rFonts w:ascii="Times New Roman" w:hAnsi="Times New Roman" w:eastAsia="宋体"/>
                <w:b/>
                <w:spacing w:val="0"/>
                <w:w w:val="100"/>
                <w:sz w:val="18"/>
                <w:szCs w:val="16"/>
              </w:rPr>
              <w:t>第</w:t>
            </w:r>
            <w:r>
              <w:rPr>
                <w:rFonts w:hint="eastAsia" w:ascii="Times New Roman" w:hAnsi="Times New Roman" w:eastAsia="宋体"/>
                <w:b/>
                <w:spacing w:val="0"/>
                <w:w w:val="100"/>
                <w:sz w:val="18"/>
                <w:szCs w:val="16"/>
                <w:lang w:val="en-US" w:eastAsia="zh-CN"/>
              </w:rPr>
              <w:t>三十八</w:t>
            </w:r>
            <w:r>
              <w:rPr>
                <w:rFonts w:ascii="Times New Roman" w:hAnsi="Times New Roman" w:eastAsia="宋体"/>
                <w:b/>
                <w:spacing w:val="0"/>
                <w:w w:val="100"/>
                <w:sz w:val="18"/>
                <w:szCs w:val="16"/>
              </w:rPr>
              <w:t>条</w:t>
            </w:r>
            <w:r>
              <w:rPr>
                <w:rFonts w:ascii="Times New Roman" w:hAnsi="Times New Roman" w:eastAsia="宋体"/>
                <w:b/>
                <w:spacing w:val="0"/>
                <w:w w:val="100"/>
                <w:sz w:val="18"/>
                <w:szCs w:val="16"/>
              </w:rPr>
              <w:tab/>
            </w:r>
            <w:r>
              <w:rPr>
                <w:rFonts w:ascii="Times New Roman" w:hAnsi="Times New Roman" w:eastAsia="宋体"/>
                <w:b/>
                <w:spacing w:val="0"/>
                <w:w w:val="100"/>
                <w:sz w:val="18"/>
                <w:szCs w:val="16"/>
              </w:rPr>
              <w:t>【发表学术论文与出版著作加分】</w:t>
            </w:r>
            <w:r>
              <w:rPr>
                <w:rFonts w:ascii="Times New Roman" w:hAnsi="Times New Roman" w:eastAsia="宋体"/>
                <w:spacing w:val="0"/>
                <w:w w:val="100"/>
                <w:sz w:val="18"/>
                <w:szCs w:val="16"/>
              </w:rPr>
              <w:t>本学年发表学术论文与出版著作的，可以按照以下标准申请发表学术论文与出版著作加分：</w:t>
            </w:r>
          </w:p>
          <w:p w14:paraId="5E36421A">
            <w:pPr>
              <w:pStyle w:val="3"/>
              <w:keepNext w:val="0"/>
              <w:keepLines w:val="0"/>
              <w:pageBreakBefore w:val="0"/>
              <w:widowControl w:val="0"/>
              <w:numPr>
                <w:ilvl w:val="0"/>
                <w:numId w:val="2"/>
              </w:numPr>
              <w:kinsoku/>
              <w:wordWrap/>
              <w:overflowPunct/>
              <w:topLinePunct w:val="0"/>
              <w:autoSpaceDE w:val="0"/>
              <w:autoSpaceDN w:val="0"/>
              <w:bidi w:val="0"/>
              <w:adjustRightInd/>
              <w:snapToGrid/>
              <w:spacing w:line="240" w:lineRule="auto"/>
              <w:ind w:left="0" w:leftChars="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在学术刊物上发表学术论文的，按照以下标准加分：</w:t>
            </w:r>
          </w:p>
          <w:tbl>
            <w:tblPr>
              <w:tblStyle w:val="6"/>
              <w:tblpPr w:leftFromText="180" w:rightFromText="180" w:vertAnchor="text" w:horzAnchor="page" w:tblpX="339" w:tblpY="70"/>
              <w:tblOverlap w:val="never"/>
              <w:tblW w:w="4025"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247"/>
              <w:gridCol w:w="964"/>
              <w:gridCol w:w="907"/>
              <w:gridCol w:w="907"/>
            </w:tblGrid>
            <w:tr w14:paraId="632B2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12" w:hRule="atLeast"/>
              </w:trPr>
              <w:tc>
                <w:tcPr>
                  <w:tcW w:w="1247" w:type="dxa"/>
                  <w:tcBorders>
                    <w:top w:val="single" w:color="auto" w:sz="4" w:space="0"/>
                    <w:left w:val="single" w:color="000000" w:sz="4" w:space="0"/>
                    <w:bottom w:val="single" w:color="auto" w:sz="4" w:space="0"/>
                    <w:right w:val="single" w:color="auto" w:sz="4" w:space="0"/>
                  </w:tcBorders>
                  <w:vAlign w:val="center"/>
                </w:tcPr>
                <w:p w14:paraId="4663B766">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类别</w:t>
                  </w:r>
                </w:p>
              </w:tc>
              <w:tc>
                <w:tcPr>
                  <w:tcW w:w="964" w:type="dxa"/>
                  <w:tcBorders>
                    <w:top w:val="single" w:color="auto" w:sz="4" w:space="0"/>
                    <w:left w:val="single" w:color="auto" w:sz="4" w:space="0"/>
                    <w:bottom w:val="single" w:color="auto" w:sz="4" w:space="0"/>
                    <w:right w:val="single" w:color="auto" w:sz="4" w:space="0"/>
                  </w:tcBorders>
                  <w:vAlign w:val="center"/>
                </w:tcPr>
                <w:p w14:paraId="05537E00">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第一作者或通讯作者</w:t>
                  </w:r>
                </w:p>
              </w:tc>
              <w:tc>
                <w:tcPr>
                  <w:tcW w:w="907" w:type="dxa"/>
                  <w:tcBorders>
                    <w:top w:val="single" w:color="auto" w:sz="4" w:space="0"/>
                    <w:left w:val="single" w:color="auto" w:sz="4" w:space="0"/>
                    <w:bottom w:val="single" w:color="auto" w:sz="4" w:space="0"/>
                    <w:right w:val="single" w:color="auto" w:sz="4" w:space="0"/>
                  </w:tcBorders>
                  <w:vAlign w:val="center"/>
                </w:tcPr>
                <w:p w14:paraId="07B5085F">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b w:val="0"/>
                      <w:bCs/>
                      <w:color w:val="FF0000"/>
                      <w:spacing w:val="0"/>
                      <w:w w:val="100"/>
                      <w:sz w:val="18"/>
                      <w:szCs w:val="16"/>
                      <w:lang w:val="en-US" w:eastAsia="zh-CN"/>
                    </w:rPr>
                  </w:pPr>
                  <w:r>
                    <w:rPr>
                      <w:rFonts w:ascii="Times New Roman" w:hAnsi="Times New Roman" w:eastAsia="宋体"/>
                      <w:b w:val="0"/>
                      <w:bCs/>
                      <w:spacing w:val="0"/>
                      <w:w w:val="100"/>
                      <w:sz w:val="18"/>
                      <w:szCs w:val="16"/>
                    </w:rPr>
                    <w:t>第二作者</w:t>
                  </w:r>
                </w:p>
              </w:tc>
              <w:tc>
                <w:tcPr>
                  <w:tcW w:w="907" w:type="dxa"/>
                  <w:tcBorders>
                    <w:top w:val="single" w:color="auto" w:sz="4" w:space="0"/>
                    <w:left w:val="single" w:color="auto" w:sz="4" w:space="0"/>
                    <w:bottom w:val="single" w:color="auto" w:sz="4" w:space="0"/>
                    <w:right w:val="single" w:color="auto" w:sz="4" w:space="0"/>
                  </w:tcBorders>
                  <w:vAlign w:val="center"/>
                </w:tcPr>
                <w:p w14:paraId="63DD6D45">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Times New Roman" w:hAnsi="Times New Roman" w:eastAsia="宋体"/>
                      <w:b w:val="0"/>
                      <w:bCs/>
                      <w:color w:val="FF0000"/>
                      <w:spacing w:val="0"/>
                      <w:w w:val="100"/>
                      <w:sz w:val="18"/>
                      <w:szCs w:val="16"/>
                      <w:lang w:val="en-US" w:eastAsia="zh-CN"/>
                    </w:rPr>
                  </w:pPr>
                  <w:r>
                    <w:rPr>
                      <w:rFonts w:ascii="Times New Roman" w:hAnsi="Times New Roman" w:eastAsia="宋体"/>
                      <w:b w:val="0"/>
                      <w:bCs/>
                      <w:color w:val="0000FF"/>
                      <w:spacing w:val="0"/>
                      <w:w w:val="100"/>
                      <w:sz w:val="18"/>
                      <w:szCs w:val="16"/>
                    </w:rPr>
                    <w:t>第三作者</w:t>
                  </w:r>
                  <w:r>
                    <w:rPr>
                      <w:rFonts w:hint="eastAsia" w:ascii="Times New Roman" w:hAnsi="Times New Roman"/>
                      <w:b w:val="0"/>
                      <w:bCs/>
                      <w:color w:val="0000FF"/>
                      <w:spacing w:val="0"/>
                      <w:w w:val="100"/>
                      <w:sz w:val="18"/>
                      <w:szCs w:val="16"/>
                      <w:lang w:val="en-US" w:eastAsia="zh-CN"/>
                    </w:rPr>
                    <w:t>及</w:t>
                  </w:r>
                  <w:r>
                    <w:rPr>
                      <w:rFonts w:ascii="Times New Roman" w:hAnsi="Times New Roman" w:eastAsia="宋体"/>
                      <w:b w:val="0"/>
                      <w:bCs/>
                      <w:color w:val="0000FF"/>
                      <w:spacing w:val="0"/>
                      <w:w w:val="100"/>
                      <w:sz w:val="18"/>
                      <w:szCs w:val="16"/>
                    </w:rPr>
                    <w:t>排名在第三作者之后的其他作者</w:t>
                  </w:r>
                </w:p>
              </w:tc>
            </w:tr>
            <w:tr w14:paraId="74D91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247" w:type="dxa"/>
                  <w:tcBorders>
                    <w:top w:val="single" w:color="auto" w:sz="4" w:space="0"/>
                    <w:left w:val="single" w:color="auto" w:sz="4" w:space="0"/>
                    <w:bottom w:val="single" w:color="auto" w:sz="4" w:space="0"/>
                    <w:right w:val="single" w:color="auto" w:sz="4" w:space="0"/>
                  </w:tcBorders>
                  <w:vAlign w:val="center"/>
                </w:tcPr>
                <w:p w14:paraId="5A03AF73">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T1 类</w:t>
                  </w:r>
                </w:p>
              </w:tc>
              <w:tc>
                <w:tcPr>
                  <w:tcW w:w="964" w:type="dxa"/>
                  <w:tcBorders>
                    <w:top w:val="single" w:color="auto" w:sz="4" w:space="0"/>
                    <w:left w:val="single" w:color="auto" w:sz="4" w:space="0"/>
                    <w:bottom w:val="single" w:color="auto" w:sz="4" w:space="0"/>
                    <w:right w:val="single" w:color="auto" w:sz="4" w:space="0"/>
                  </w:tcBorders>
                  <w:vAlign w:val="center"/>
                </w:tcPr>
                <w:p w14:paraId="0827A516">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50</w:t>
                  </w:r>
                </w:p>
              </w:tc>
              <w:tc>
                <w:tcPr>
                  <w:tcW w:w="907" w:type="dxa"/>
                  <w:tcBorders>
                    <w:top w:val="single" w:color="auto" w:sz="4" w:space="0"/>
                    <w:left w:val="single" w:color="auto" w:sz="4" w:space="0"/>
                    <w:bottom w:val="single" w:color="auto" w:sz="4" w:space="0"/>
                    <w:right w:val="single" w:color="auto" w:sz="4" w:space="0"/>
                  </w:tcBorders>
                  <w:vAlign w:val="center"/>
                </w:tcPr>
                <w:p w14:paraId="08378A91">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30</w:t>
                  </w:r>
                </w:p>
              </w:tc>
              <w:tc>
                <w:tcPr>
                  <w:tcW w:w="907" w:type="dxa"/>
                  <w:tcBorders>
                    <w:top w:val="single" w:color="auto" w:sz="4" w:space="0"/>
                    <w:left w:val="single" w:color="auto" w:sz="4" w:space="0"/>
                    <w:bottom w:val="single" w:color="auto" w:sz="4" w:space="0"/>
                    <w:right w:val="single" w:color="auto" w:sz="4" w:space="0"/>
                  </w:tcBorders>
                  <w:vAlign w:val="center"/>
                </w:tcPr>
                <w:p w14:paraId="7549140F">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5</w:t>
                  </w:r>
                </w:p>
              </w:tc>
            </w:tr>
            <w:tr w14:paraId="6D687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247" w:type="dxa"/>
                  <w:tcBorders>
                    <w:top w:val="single" w:color="auto" w:sz="4" w:space="0"/>
                    <w:left w:val="single" w:color="auto" w:sz="4" w:space="0"/>
                    <w:bottom w:val="single" w:color="auto" w:sz="4" w:space="0"/>
                    <w:right w:val="single" w:color="auto" w:sz="4" w:space="0"/>
                  </w:tcBorders>
                  <w:vAlign w:val="center"/>
                </w:tcPr>
                <w:p w14:paraId="7FEC130A">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T2 类</w:t>
                  </w:r>
                </w:p>
              </w:tc>
              <w:tc>
                <w:tcPr>
                  <w:tcW w:w="964" w:type="dxa"/>
                  <w:tcBorders>
                    <w:top w:val="single" w:color="auto" w:sz="4" w:space="0"/>
                    <w:left w:val="single" w:color="auto" w:sz="4" w:space="0"/>
                    <w:bottom w:val="single" w:color="auto" w:sz="4" w:space="0"/>
                    <w:right w:val="single" w:color="auto" w:sz="4" w:space="0"/>
                  </w:tcBorders>
                  <w:vAlign w:val="center"/>
                </w:tcPr>
                <w:p w14:paraId="73B6DF29">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40</w:t>
                  </w:r>
                </w:p>
              </w:tc>
              <w:tc>
                <w:tcPr>
                  <w:tcW w:w="907" w:type="dxa"/>
                  <w:tcBorders>
                    <w:top w:val="single" w:color="auto" w:sz="4" w:space="0"/>
                    <w:left w:val="single" w:color="auto" w:sz="4" w:space="0"/>
                    <w:bottom w:val="single" w:color="auto" w:sz="4" w:space="0"/>
                    <w:right w:val="single" w:color="auto" w:sz="4" w:space="0"/>
                  </w:tcBorders>
                  <w:vAlign w:val="center"/>
                </w:tcPr>
                <w:p w14:paraId="7A1C18E2">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24</w:t>
                  </w:r>
                </w:p>
              </w:tc>
              <w:tc>
                <w:tcPr>
                  <w:tcW w:w="907" w:type="dxa"/>
                  <w:tcBorders>
                    <w:top w:val="single" w:color="auto" w:sz="4" w:space="0"/>
                    <w:left w:val="single" w:color="auto" w:sz="4" w:space="0"/>
                    <w:bottom w:val="single" w:color="auto" w:sz="4" w:space="0"/>
                    <w:right w:val="single" w:color="auto" w:sz="4" w:space="0"/>
                  </w:tcBorders>
                  <w:vAlign w:val="center"/>
                </w:tcPr>
                <w:p w14:paraId="37A75A88">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Times New Roman" w:hAnsi="Times New Roman" w:eastAsia="宋体"/>
                      <w:b w:val="0"/>
                      <w:bCs/>
                      <w:color w:val="0000FF"/>
                      <w:spacing w:val="0"/>
                      <w:w w:val="100"/>
                      <w:sz w:val="18"/>
                      <w:szCs w:val="16"/>
                      <w:lang w:eastAsia="zh-CN"/>
                    </w:rPr>
                  </w:pPr>
                  <w:r>
                    <w:rPr>
                      <w:rFonts w:hint="eastAsia" w:ascii="Times New Roman" w:hAnsi="Times New Roman"/>
                      <w:b w:val="0"/>
                      <w:bCs/>
                      <w:color w:val="0000FF"/>
                      <w:spacing w:val="0"/>
                      <w:w w:val="100"/>
                      <w:sz w:val="18"/>
                      <w:szCs w:val="16"/>
                      <w:lang w:val="en-US" w:eastAsia="zh-CN"/>
                    </w:rPr>
                    <w:t>4</w:t>
                  </w:r>
                </w:p>
              </w:tc>
            </w:tr>
            <w:tr w14:paraId="7F5ED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247" w:type="dxa"/>
                  <w:tcBorders>
                    <w:top w:val="single" w:color="auto" w:sz="4" w:space="0"/>
                    <w:left w:val="single" w:color="auto" w:sz="4" w:space="0"/>
                    <w:bottom w:val="single" w:color="auto" w:sz="4" w:space="0"/>
                    <w:right w:val="single" w:color="auto" w:sz="4" w:space="0"/>
                  </w:tcBorders>
                  <w:vAlign w:val="center"/>
                </w:tcPr>
                <w:p w14:paraId="09C81A32">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A 类</w:t>
                  </w:r>
                </w:p>
              </w:tc>
              <w:tc>
                <w:tcPr>
                  <w:tcW w:w="964" w:type="dxa"/>
                  <w:tcBorders>
                    <w:top w:val="single" w:color="auto" w:sz="4" w:space="0"/>
                    <w:left w:val="single" w:color="auto" w:sz="4" w:space="0"/>
                    <w:bottom w:val="single" w:color="auto" w:sz="4" w:space="0"/>
                    <w:right w:val="single" w:color="auto" w:sz="4" w:space="0"/>
                  </w:tcBorders>
                  <w:vAlign w:val="center"/>
                </w:tcPr>
                <w:p w14:paraId="0F8C865D">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30</w:t>
                  </w:r>
                </w:p>
              </w:tc>
              <w:tc>
                <w:tcPr>
                  <w:tcW w:w="907" w:type="dxa"/>
                  <w:tcBorders>
                    <w:top w:val="single" w:color="auto" w:sz="4" w:space="0"/>
                    <w:left w:val="single" w:color="auto" w:sz="4" w:space="0"/>
                    <w:bottom w:val="single" w:color="auto" w:sz="4" w:space="0"/>
                    <w:right w:val="single" w:color="auto" w:sz="4" w:space="0"/>
                  </w:tcBorders>
                  <w:vAlign w:val="center"/>
                </w:tcPr>
                <w:p w14:paraId="50408C52">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18</w:t>
                  </w:r>
                </w:p>
              </w:tc>
              <w:tc>
                <w:tcPr>
                  <w:tcW w:w="907" w:type="dxa"/>
                  <w:tcBorders>
                    <w:top w:val="single" w:color="auto" w:sz="4" w:space="0"/>
                    <w:left w:val="single" w:color="auto" w:sz="4" w:space="0"/>
                    <w:bottom w:val="single" w:color="auto" w:sz="4" w:space="0"/>
                    <w:right w:val="single" w:color="auto" w:sz="4" w:space="0"/>
                  </w:tcBorders>
                  <w:vAlign w:val="center"/>
                </w:tcPr>
                <w:p w14:paraId="47229F24">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Times New Roman" w:hAnsi="Times New Roman" w:eastAsia="宋体"/>
                      <w:b w:val="0"/>
                      <w:bCs/>
                      <w:color w:val="0000FF"/>
                      <w:spacing w:val="0"/>
                      <w:w w:val="100"/>
                      <w:sz w:val="18"/>
                      <w:szCs w:val="16"/>
                      <w:lang w:eastAsia="zh-CN"/>
                    </w:rPr>
                  </w:pPr>
                  <w:r>
                    <w:rPr>
                      <w:rFonts w:hint="eastAsia" w:ascii="Times New Roman" w:hAnsi="Times New Roman"/>
                      <w:b w:val="0"/>
                      <w:bCs/>
                      <w:color w:val="0000FF"/>
                      <w:spacing w:val="0"/>
                      <w:w w:val="100"/>
                      <w:sz w:val="18"/>
                      <w:szCs w:val="16"/>
                      <w:lang w:val="en-US" w:eastAsia="zh-CN"/>
                    </w:rPr>
                    <w:t>3</w:t>
                  </w:r>
                </w:p>
              </w:tc>
            </w:tr>
            <w:tr w14:paraId="0136C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247" w:type="dxa"/>
                  <w:tcBorders>
                    <w:top w:val="single" w:color="auto" w:sz="4" w:space="0"/>
                    <w:left w:val="single" w:color="auto" w:sz="4" w:space="0"/>
                    <w:bottom w:val="single" w:color="auto" w:sz="4" w:space="0"/>
                    <w:right w:val="single" w:color="auto" w:sz="4" w:space="0"/>
                  </w:tcBorders>
                  <w:vAlign w:val="center"/>
                </w:tcPr>
                <w:p w14:paraId="4CA1FE4A">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B 类</w:t>
                  </w:r>
                </w:p>
              </w:tc>
              <w:tc>
                <w:tcPr>
                  <w:tcW w:w="964" w:type="dxa"/>
                  <w:tcBorders>
                    <w:top w:val="single" w:color="auto" w:sz="4" w:space="0"/>
                    <w:left w:val="single" w:color="auto" w:sz="4" w:space="0"/>
                    <w:bottom w:val="single" w:color="auto" w:sz="4" w:space="0"/>
                    <w:right w:val="single" w:color="auto" w:sz="4" w:space="0"/>
                  </w:tcBorders>
                  <w:vAlign w:val="center"/>
                </w:tcPr>
                <w:p w14:paraId="5F67EFC8">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25</w:t>
                  </w:r>
                </w:p>
              </w:tc>
              <w:tc>
                <w:tcPr>
                  <w:tcW w:w="907" w:type="dxa"/>
                  <w:tcBorders>
                    <w:top w:val="single" w:color="auto" w:sz="4" w:space="0"/>
                    <w:left w:val="single" w:color="auto" w:sz="4" w:space="0"/>
                    <w:bottom w:val="single" w:color="auto" w:sz="4" w:space="0"/>
                    <w:right w:val="single" w:color="auto" w:sz="4" w:space="0"/>
                  </w:tcBorders>
                  <w:vAlign w:val="center"/>
                </w:tcPr>
                <w:p w14:paraId="6F54E5B1">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15</w:t>
                  </w:r>
                </w:p>
              </w:tc>
              <w:tc>
                <w:tcPr>
                  <w:tcW w:w="907" w:type="dxa"/>
                  <w:tcBorders>
                    <w:top w:val="single" w:color="auto" w:sz="4" w:space="0"/>
                    <w:left w:val="single" w:color="auto" w:sz="4" w:space="0"/>
                    <w:bottom w:val="single" w:color="auto" w:sz="4" w:space="0"/>
                    <w:right w:val="single" w:color="auto" w:sz="4" w:space="0"/>
                  </w:tcBorders>
                  <w:vAlign w:val="center"/>
                </w:tcPr>
                <w:p w14:paraId="0084AEBB">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2.5</w:t>
                  </w:r>
                </w:p>
              </w:tc>
            </w:tr>
            <w:tr w14:paraId="221AB5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247" w:type="dxa"/>
                  <w:tcBorders>
                    <w:top w:val="single" w:color="auto" w:sz="4" w:space="0"/>
                    <w:left w:val="single" w:color="auto" w:sz="4" w:space="0"/>
                    <w:bottom w:val="single" w:color="auto" w:sz="4" w:space="0"/>
                    <w:right w:val="single" w:color="auto" w:sz="4" w:space="0"/>
                  </w:tcBorders>
                  <w:vAlign w:val="center"/>
                </w:tcPr>
                <w:p w14:paraId="52F06E55">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C 类</w:t>
                  </w:r>
                </w:p>
              </w:tc>
              <w:tc>
                <w:tcPr>
                  <w:tcW w:w="964" w:type="dxa"/>
                  <w:tcBorders>
                    <w:top w:val="single" w:color="auto" w:sz="4" w:space="0"/>
                    <w:left w:val="single" w:color="auto" w:sz="4" w:space="0"/>
                    <w:bottom w:val="single" w:color="auto" w:sz="4" w:space="0"/>
                    <w:right w:val="single" w:color="auto" w:sz="4" w:space="0"/>
                  </w:tcBorders>
                  <w:vAlign w:val="center"/>
                </w:tcPr>
                <w:p w14:paraId="26AF7E08">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20</w:t>
                  </w:r>
                </w:p>
              </w:tc>
              <w:tc>
                <w:tcPr>
                  <w:tcW w:w="907" w:type="dxa"/>
                  <w:tcBorders>
                    <w:top w:val="single" w:color="auto" w:sz="4" w:space="0"/>
                    <w:left w:val="single" w:color="auto" w:sz="4" w:space="0"/>
                    <w:bottom w:val="single" w:color="auto" w:sz="4" w:space="0"/>
                    <w:right w:val="single" w:color="auto" w:sz="4" w:space="0"/>
                  </w:tcBorders>
                  <w:vAlign w:val="center"/>
                </w:tcPr>
                <w:p w14:paraId="0B260CB9">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12</w:t>
                  </w:r>
                </w:p>
              </w:tc>
              <w:tc>
                <w:tcPr>
                  <w:tcW w:w="907" w:type="dxa"/>
                  <w:tcBorders>
                    <w:top w:val="single" w:color="auto" w:sz="4" w:space="0"/>
                    <w:left w:val="single" w:color="auto" w:sz="4" w:space="0"/>
                    <w:bottom w:val="single" w:color="auto" w:sz="4" w:space="0"/>
                    <w:right w:val="single" w:color="auto" w:sz="4" w:space="0"/>
                  </w:tcBorders>
                  <w:vAlign w:val="center"/>
                </w:tcPr>
                <w:p w14:paraId="5737989C">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Times New Roman" w:hAnsi="Times New Roman" w:eastAsia="宋体"/>
                      <w:b w:val="0"/>
                      <w:bCs/>
                      <w:color w:val="0000FF"/>
                      <w:spacing w:val="0"/>
                      <w:w w:val="100"/>
                      <w:sz w:val="18"/>
                      <w:szCs w:val="16"/>
                      <w:lang w:eastAsia="zh-CN"/>
                    </w:rPr>
                  </w:pPr>
                  <w:r>
                    <w:rPr>
                      <w:rFonts w:hint="eastAsia" w:ascii="Times New Roman" w:hAnsi="Times New Roman"/>
                      <w:b w:val="0"/>
                      <w:bCs/>
                      <w:color w:val="0000FF"/>
                      <w:spacing w:val="0"/>
                      <w:w w:val="100"/>
                      <w:sz w:val="18"/>
                      <w:szCs w:val="16"/>
                      <w:lang w:val="en-US" w:eastAsia="zh-CN"/>
                    </w:rPr>
                    <w:t>2</w:t>
                  </w:r>
                </w:p>
              </w:tc>
            </w:tr>
            <w:tr w14:paraId="452341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94" w:hRule="atLeast"/>
              </w:trPr>
              <w:tc>
                <w:tcPr>
                  <w:tcW w:w="1247" w:type="dxa"/>
                  <w:tcBorders>
                    <w:top w:val="single" w:color="auto" w:sz="4" w:space="0"/>
                    <w:left w:val="single" w:color="auto" w:sz="4" w:space="0"/>
                    <w:bottom w:val="single" w:color="auto" w:sz="4" w:space="0"/>
                    <w:right w:val="single" w:color="auto" w:sz="4" w:space="0"/>
                  </w:tcBorders>
                  <w:vAlign w:val="center"/>
                </w:tcPr>
                <w:p w14:paraId="4B16F94D">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一般学术刊物（有ISSN 刊号）或论文集（有 ISBN号）</w:t>
                  </w:r>
                </w:p>
              </w:tc>
              <w:tc>
                <w:tcPr>
                  <w:tcW w:w="964" w:type="dxa"/>
                  <w:tcBorders>
                    <w:top w:val="single" w:color="auto" w:sz="4" w:space="0"/>
                    <w:left w:val="single" w:color="auto" w:sz="4" w:space="0"/>
                    <w:bottom w:val="single" w:color="auto" w:sz="4" w:space="0"/>
                    <w:right w:val="single" w:color="auto" w:sz="4" w:space="0"/>
                  </w:tcBorders>
                  <w:vAlign w:val="center"/>
                </w:tcPr>
                <w:p w14:paraId="6C9C5A6F">
                  <w:pPr>
                    <w:pStyle w:val="9"/>
                    <w:keepNext w:val="0"/>
                    <w:keepLines w:val="0"/>
                    <w:pageBreakBefore w:val="0"/>
                    <w:widowControl w:val="0"/>
                    <w:kinsoku/>
                    <w:wordWrap/>
                    <w:overflowPunct/>
                    <w:topLinePunct w:val="0"/>
                    <w:bidi w:val="0"/>
                    <w:adjustRightInd/>
                    <w:snapToGrid/>
                    <w:spacing w:line="240" w:lineRule="auto"/>
                    <w:ind w:left="0" w:leftChars="0" w:right="0" w:firstLine="0" w:firstLineChars="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10</w:t>
                  </w:r>
                </w:p>
              </w:tc>
              <w:tc>
                <w:tcPr>
                  <w:tcW w:w="907" w:type="dxa"/>
                  <w:tcBorders>
                    <w:top w:val="single" w:color="auto" w:sz="4" w:space="0"/>
                    <w:left w:val="single" w:color="auto" w:sz="4" w:space="0"/>
                    <w:bottom w:val="single" w:color="auto" w:sz="4" w:space="0"/>
                    <w:right w:val="single" w:color="auto" w:sz="4" w:space="0"/>
                  </w:tcBorders>
                  <w:vAlign w:val="center"/>
                </w:tcPr>
                <w:p w14:paraId="649BCB3B">
                  <w:pPr>
                    <w:pStyle w:val="9"/>
                    <w:keepNext w:val="0"/>
                    <w:keepLines w:val="0"/>
                    <w:pageBreakBefore w:val="0"/>
                    <w:widowControl w:val="0"/>
                    <w:kinsoku/>
                    <w:wordWrap/>
                    <w:overflowPunct/>
                    <w:topLinePunct w:val="0"/>
                    <w:bidi w:val="0"/>
                    <w:adjustRightInd/>
                    <w:snapToGrid/>
                    <w:spacing w:line="240" w:lineRule="auto"/>
                    <w:ind w:left="0" w:leftChars="0" w:right="0" w:firstLine="0" w:firstLineChars="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6</w:t>
                  </w:r>
                </w:p>
              </w:tc>
              <w:tc>
                <w:tcPr>
                  <w:tcW w:w="907" w:type="dxa"/>
                  <w:tcBorders>
                    <w:top w:val="single" w:color="auto" w:sz="4" w:space="0"/>
                    <w:left w:val="single" w:color="auto" w:sz="4" w:space="0"/>
                    <w:bottom w:val="single" w:color="auto" w:sz="4" w:space="0"/>
                    <w:right w:val="single" w:color="auto" w:sz="4" w:space="0"/>
                  </w:tcBorders>
                  <w:vAlign w:val="center"/>
                </w:tcPr>
                <w:p w14:paraId="6FCE04F9">
                  <w:pPr>
                    <w:pStyle w:val="9"/>
                    <w:keepNext w:val="0"/>
                    <w:keepLines w:val="0"/>
                    <w:pageBreakBefore w:val="0"/>
                    <w:widowControl w:val="0"/>
                    <w:kinsoku/>
                    <w:wordWrap/>
                    <w:overflowPunct/>
                    <w:topLinePunct w:val="0"/>
                    <w:bidi w:val="0"/>
                    <w:adjustRightInd/>
                    <w:snapToGrid/>
                    <w:spacing w:line="240" w:lineRule="auto"/>
                    <w:ind w:left="0" w:leftChars="0" w:right="0" w:firstLine="0" w:firstLineChars="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1</w:t>
                  </w:r>
                </w:p>
              </w:tc>
            </w:tr>
          </w:tbl>
          <w:p w14:paraId="20DD6986">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与导师共同发表论文，导师为第一作者的，学生向前顺延一位。如在学术刊物上发表综述类型的论文则在原加分值上减半。申请依照本项规定加分的，学术论文的出刊时间需在参评年度内，须提交与所申报加分项目有关的论文作者页、论文所载刊物的封面及目录的复印件。</w:t>
            </w:r>
          </w:p>
          <w:p w14:paraId="0E37B947">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（二）出版一部著作，有 ISBN 号且字数达到10万字以上的，按照以下标准加分：</w:t>
            </w:r>
          </w:p>
          <w:tbl>
            <w:tblPr>
              <w:tblStyle w:val="6"/>
              <w:tblpPr w:leftFromText="180" w:rightFromText="180" w:vertAnchor="page" w:horzAnchor="page" w:tblpX="111" w:tblpY="42"/>
              <w:tblOverlap w:val="neve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64"/>
              <w:gridCol w:w="964"/>
              <w:gridCol w:w="964"/>
              <w:gridCol w:w="964"/>
            </w:tblGrid>
            <w:tr w14:paraId="3AF81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964" w:type="dxa"/>
                  <w:tcBorders>
                    <w:top w:val="single" w:color="auto" w:sz="4" w:space="0"/>
                    <w:left w:val="single" w:color="000000" w:sz="4" w:space="0"/>
                    <w:bottom w:val="single" w:color="auto" w:sz="4" w:space="0"/>
                    <w:right w:val="single" w:color="auto" w:sz="4" w:space="0"/>
                  </w:tcBorders>
                  <w:vAlign w:val="center"/>
                </w:tcPr>
                <w:p w14:paraId="1C82EBAE">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z w:val="18"/>
                      <w:szCs w:val="16"/>
                    </w:rPr>
                  </w:pPr>
                  <w:r>
                    <w:rPr>
                      <w:rFonts w:ascii="Times New Roman" w:hAnsi="Times New Roman" w:eastAsia="宋体"/>
                      <w:b w:val="0"/>
                      <w:bCs/>
                      <w:spacing w:val="-6"/>
                      <w:sz w:val="18"/>
                      <w:szCs w:val="16"/>
                    </w:rPr>
                    <w:t>类别</w:t>
                  </w:r>
                </w:p>
              </w:tc>
              <w:tc>
                <w:tcPr>
                  <w:tcW w:w="964" w:type="dxa"/>
                  <w:tcBorders>
                    <w:top w:val="single" w:color="auto" w:sz="4" w:space="0"/>
                    <w:left w:val="single" w:color="auto" w:sz="4" w:space="0"/>
                    <w:bottom w:val="single" w:color="auto" w:sz="4" w:space="0"/>
                    <w:right w:val="single" w:color="auto" w:sz="4" w:space="0"/>
                  </w:tcBorders>
                  <w:vAlign w:val="center"/>
                </w:tcPr>
                <w:p w14:paraId="47B4D6C1">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pacing w:val="-6"/>
                      <w:sz w:val="18"/>
                      <w:szCs w:val="16"/>
                    </w:rPr>
                  </w:pPr>
                  <w:r>
                    <w:rPr>
                      <w:rFonts w:ascii="Times New Roman" w:hAnsi="Times New Roman" w:eastAsia="宋体"/>
                      <w:b w:val="0"/>
                      <w:bCs/>
                      <w:spacing w:val="-6"/>
                      <w:sz w:val="18"/>
                      <w:szCs w:val="16"/>
                    </w:rPr>
                    <w:t>主 编</w:t>
                  </w:r>
                </w:p>
              </w:tc>
              <w:tc>
                <w:tcPr>
                  <w:tcW w:w="964" w:type="dxa"/>
                  <w:tcBorders>
                    <w:top w:val="single" w:color="auto" w:sz="4" w:space="0"/>
                    <w:left w:val="single" w:color="auto" w:sz="4" w:space="0"/>
                    <w:bottom w:val="single" w:color="auto" w:sz="4" w:space="0"/>
                    <w:right w:val="single" w:color="auto" w:sz="4" w:space="0"/>
                  </w:tcBorders>
                  <w:vAlign w:val="center"/>
                </w:tcPr>
                <w:p w14:paraId="33CF76F4">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pacing w:val="-6"/>
                      <w:sz w:val="18"/>
                      <w:szCs w:val="16"/>
                    </w:rPr>
                  </w:pPr>
                  <w:r>
                    <w:rPr>
                      <w:rFonts w:ascii="Times New Roman" w:hAnsi="Times New Roman" w:eastAsia="宋体"/>
                      <w:b w:val="0"/>
                      <w:bCs/>
                      <w:spacing w:val="-6"/>
                      <w:sz w:val="18"/>
                      <w:szCs w:val="16"/>
                    </w:rPr>
                    <w:t>副主编</w:t>
                  </w:r>
                </w:p>
              </w:tc>
              <w:tc>
                <w:tcPr>
                  <w:tcW w:w="964" w:type="dxa"/>
                  <w:tcBorders>
                    <w:top w:val="single" w:color="auto" w:sz="4" w:space="0"/>
                    <w:left w:val="single" w:color="auto" w:sz="4" w:space="0"/>
                    <w:bottom w:val="single" w:color="auto" w:sz="4" w:space="0"/>
                    <w:right w:val="single" w:color="auto" w:sz="4" w:space="0"/>
                  </w:tcBorders>
                  <w:vAlign w:val="center"/>
                </w:tcPr>
                <w:p w14:paraId="25A223F0">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pacing w:val="-6"/>
                      <w:sz w:val="18"/>
                      <w:szCs w:val="16"/>
                    </w:rPr>
                  </w:pPr>
                  <w:r>
                    <w:rPr>
                      <w:rFonts w:ascii="Times New Roman" w:hAnsi="Times New Roman" w:eastAsia="宋体"/>
                      <w:b w:val="0"/>
                      <w:bCs/>
                      <w:spacing w:val="-6"/>
                      <w:sz w:val="18"/>
                      <w:szCs w:val="16"/>
                    </w:rPr>
                    <w:t>参编者</w:t>
                  </w:r>
                </w:p>
              </w:tc>
            </w:tr>
            <w:tr w14:paraId="7B561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68080613">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z w:val="18"/>
                      <w:szCs w:val="16"/>
                    </w:rPr>
                  </w:pPr>
                  <w:r>
                    <w:rPr>
                      <w:rFonts w:ascii="Times New Roman" w:hAnsi="Times New Roman" w:eastAsia="宋体"/>
                      <w:b w:val="0"/>
                      <w:bCs/>
                      <w:spacing w:val="-6"/>
                      <w:sz w:val="18"/>
                      <w:szCs w:val="16"/>
                    </w:rPr>
                    <w:t>分数</w:t>
                  </w:r>
                </w:p>
              </w:tc>
              <w:tc>
                <w:tcPr>
                  <w:tcW w:w="964" w:type="dxa"/>
                  <w:tcBorders>
                    <w:top w:val="single" w:color="auto" w:sz="4" w:space="0"/>
                    <w:left w:val="single" w:color="auto" w:sz="4" w:space="0"/>
                    <w:bottom w:val="single" w:color="auto" w:sz="4" w:space="0"/>
                    <w:right w:val="single" w:color="auto" w:sz="4" w:space="0"/>
                  </w:tcBorders>
                  <w:vAlign w:val="center"/>
                </w:tcPr>
                <w:p w14:paraId="7048C8FE">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default" w:ascii="Times New Roman" w:hAnsi="Times New Roman" w:eastAsia="宋体"/>
                      <w:b w:val="0"/>
                      <w:bCs/>
                      <w:color w:val="0000FF"/>
                      <w:sz w:val="18"/>
                      <w:szCs w:val="16"/>
                      <w:lang w:val="en-US" w:eastAsia="zh-CN"/>
                    </w:rPr>
                  </w:pPr>
                  <w:r>
                    <w:rPr>
                      <w:rFonts w:hint="eastAsia" w:ascii="Times New Roman" w:hAnsi="Times New Roman"/>
                      <w:b w:val="0"/>
                      <w:bCs/>
                      <w:color w:val="0000FF"/>
                      <w:spacing w:val="-5"/>
                      <w:sz w:val="18"/>
                      <w:szCs w:val="16"/>
                      <w:lang w:val="en-US" w:eastAsia="zh-CN"/>
                    </w:rPr>
                    <w:t>20</w:t>
                  </w:r>
                </w:p>
              </w:tc>
              <w:tc>
                <w:tcPr>
                  <w:tcW w:w="964" w:type="dxa"/>
                  <w:tcBorders>
                    <w:top w:val="single" w:color="auto" w:sz="4" w:space="0"/>
                    <w:left w:val="single" w:color="auto" w:sz="4" w:space="0"/>
                    <w:bottom w:val="single" w:color="auto" w:sz="4" w:space="0"/>
                    <w:right w:val="single" w:color="auto" w:sz="4" w:space="0"/>
                  </w:tcBorders>
                  <w:vAlign w:val="center"/>
                </w:tcPr>
                <w:p w14:paraId="3B5BC8E8">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default" w:ascii="Times New Roman" w:hAnsi="Times New Roman" w:eastAsia="宋体"/>
                      <w:b w:val="0"/>
                      <w:bCs/>
                      <w:color w:val="0000FF"/>
                      <w:sz w:val="18"/>
                      <w:szCs w:val="16"/>
                      <w:lang w:val="en-US" w:eastAsia="zh-CN"/>
                    </w:rPr>
                  </w:pPr>
                  <w:r>
                    <w:rPr>
                      <w:rFonts w:hint="eastAsia" w:ascii="Times New Roman" w:hAnsi="Times New Roman"/>
                      <w:b w:val="0"/>
                      <w:bCs/>
                      <w:color w:val="0000FF"/>
                      <w:spacing w:val="-5"/>
                      <w:sz w:val="18"/>
                      <w:szCs w:val="16"/>
                      <w:lang w:val="en-US" w:eastAsia="zh-CN"/>
                    </w:rPr>
                    <w:t>10</w:t>
                  </w:r>
                </w:p>
              </w:tc>
              <w:tc>
                <w:tcPr>
                  <w:tcW w:w="964" w:type="dxa"/>
                  <w:tcBorders>
                    <w:top w:val="single" w:color="auto" w:sz="4" w:space="0"/>
                    <w:left w:val="single" w:color="auto" w:sz="4" w:space="0"/>
                    <w:bottom w:val="single" w:color="auto" w:sz="4" w:space="0"/>
                    <w:right w:val="single" w:color="auto" w:sz="4" w:space="0"/>
                  </w:tcBorders>
                  <w:vAlign w:val="center"/>
                </w:tcPr>
                <w:p w14:paraId="762EEB75">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eastAsia" w:ascii="Times New Roman" w:hAnsi="Times New Roman" w:eastAsia="宋体"/>
                      <w:b w:val="0"/>
                      <w:bCs/>
                      <w:color w:val="0000FF"/>
                      <w:sz w:val="18"/>
                      <w:szCs w:val="16"/>
                      <w:lang w:eastAsia="zh-CN"/>
                    </w:rPr>
                  </w:pPr>
                  <w:r>
                    <w:rPr>
                      <w:rFonts w:hint="eastAsia" w:ascii="Times New Roman" w:hAnsi="Times New Roman"/>
                      <w:b w:val="0"/>
                      <w:bCs/>
                      <w:color w:val="0000FF"/>
                      <w:spacing w:val="-10"/>
                      <w:sz w:val="18"/>
                      <w:szCs w:val="16"/>
                      <w:lang w:val="en-US" w:eastAsia="zh-CN"/>
                    </w:rPr>
                    <w:t>2</w:t>
                  </w:r>
                </w:p>
              </w:tc>
            </w:tr>
          </w:tbl>
          <w:p w14:paraId="51D1CC21">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申请依照本项规定加分的，著作的出版时间须在参评年度内，须提交著作封面及版权页的复印件。</w:t>
            </w:r>
          </w:p>
          <w:p w14:paraId="1C3C2234">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360" w:firstLineChars="200"/>
              <w:jc w:val="both"/>
              <w:textAlignment w:val="auto"/>
              <w:rPr>
                <w:rFonts w:ascii="Times New Roman" w:hAnsi="Times New Roman" w:eastAsia="宋体"/>
                <w:spacing w:val="0"/>
                <w:w w:val="100"/>
                <w:sz w:val="18"/>
                <w:szCs w:val="18"/>
              </w:rPr>
            </w:pPr>
          </w:p>
          <w:p w14:paraId="26CBB9BD">
            <w:pPr>
              <w:rPr>
                <w:vertAlign w:val="baseline"/>
              </w:rPr>
            </w:pPr>
          </w:p>
        </w:tc>
      </w:tr>
      <w:tr w14:paraId="7683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3CFA9107">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360" w:firstLineChars="200"/>
              <w:jc w:val="both"/>
              <w:textAlignment w:val="auto"/>
              <w:rPr>
                <w:rFonts w:ascii="Times New Roman" w:hAnsi="Times New Roman" w:eastAsia="宋体"/>
                <w:spacing w:val="0"/>
                <w:w w:val="100"/>
                <w:sz w:val="18"/>
                <w:szCs w:val="18"/>
              </w:rPr>
            </w:pPr>
            <w:r>
              <w:rPr>
                <w:rFonts w:hint="eastAsia" w:ascii="Times New Roman" w:hAnsi="Times New Roman" w:eastAsia="宋体" w:cs="Songti SC Bold"/>
                <w:b/>
                <w:bCs/>
                <w:spacing w:val="0"/>
                <w:w w:val="100"/>
                <w:sz w:val="18"/>
                <w:szCs w:val="18"/>
              </w:rPr>
              <w:t>第</w:t>
            </w:r>
            <w:r>
              <w:rPr>
                <w:rFonts w:hint="eastAsia" w:ascii="Times New Roman" w:hAnsi="Times New Roman" w:cs="Songti SC Bold"/>
                <w:b/>
                <w:bCs/>
                <w:spacing w:val="0"/>
                <w:w w:val="100"/>
                <w:sz w:val="18"/>
                <w:szCs w:val="18"/>
                <w:lang w:val="en-US" w:eastAsia="zh-CN"/>
              </w:rPr>
              <w:t>三十九</w:t>
            </w:r>
            <w:r>
              <w:rPr>
                <w:rFonts w:hint="eastAsia" w:ascii="Times New Roman" w:hAnsi="Times New Roman" w:eastAsia="宋体" w:cs="Songti SC Bold"/>
                <w:b/>
                <w:bCs/>
                <w:spacing w:val="0"/>
                <w:w w:val="100"/>
                <w:sz w:val="18"/>
                <w:szCs w:val="18"/>
              </w:rPr>
              <w:t>条</w:t>
            </w:r>
            <w:r>
              <w:rPr>
                <w:rFonts w:hint="eastAsia" w:ascii="Times New Roman" w:hAnsi="Times New Roman" w:eastAsia="宋体" w:cs="Songti SC Bold"/>
                <w:b/>
                <w:bCs/>
                <w:spacing w:val="0"/>
                <w:w w:val="100"/>
                <w:sz w:val="18"/>
                <w:szCs w:val="18"/>
              </w:rPr>
              <w:tab/>
            </w:r>
            <w:r>
              <w:rPr>
                <w:rFonts w:hint="eastAsia" w:ascii="Times New Roman" w:hAnsi="Times New Roman" w:eastAsia="宋体" w:cs="Songti SC Bold"/>
                <w:b/>
                <w:bCs/>
                <w:spacing w:val="0"/>
                <w:w w:val="100"/>
                <w:sz w:val="18"/>
                <w:szCs w:val="18"/>
              </w:rPr>
              <w:t>【主持或参与科研课题研究和科技创新创业项目加分】</w:t>
            </w:r>
            <w:r>
              <w:rPr>
                <w:rFonts w:ascii="Times New Roman" w:hAnsi="Times New Roman" w:eastAsia="宋体"/>
                <w:spacing w:val="0"/>
                <w:w w:val="100"/>
                <w:sz w:val="18"/>
                <w:szCs w:val="18"/>
              </w:rPr>
              <w:t>主持或参与科研课题研究和科技创新创业项目的，可以按照以下标准申请主持或参与科研课题研究和科技创新创业项目加分：</w:t>
            </w:r>
          </w:p>
          <w:tbl>
            <w:tblPr>
              <w:tblStyle w:val="6"/>
              <w:tblpPr w:leftFromText="180" w:rightFromText="180" w:vertAnchor="text" w:horzAnchor="page" w:tblpX="212" w:tblpY="72"/>
              <w:tblOverlap w:val="neve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94"/>
              <w:gridCol w:w="476"/>
              <w:gridCol w:w="476"/>
              <w:gridCol w:w="476"/>
              <w:gridCol w:w="476"/>
              <w:gridCol w:w="476"/>
              <w:gridCol w:w="476"/>
            </w:tblGrid>
            <w:tr w14:paraId="166DA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47" w:hRule="atLeast"/>
                <w:jc w:val="center"/>
              </w:trPr>
              <w:tc>
                <w:tcPr>
                  <w:tcW w:w="794" w:type="dxa"/>
                  <w:tcBorders>
                    <w:top w:val="single" w:color="auto" w:sz="4" w:space="0"/>
                    <w:left w:val="single" w:color="000000" w:sz="4" w:space="0"/>
                    <w:bottom w:val="single" w:color="auto" w:sz="4" w:space="0"/>
                    <w:right w:val="single" w:color="auto" w:sz="4" w:space="0"/>
                  </w:tcBorders>
                  <w:vAlign w:val="center"/>
                </w:tcPr>
                <w:p w14:paraId="18EF1E5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项目层次</w:t>
                  </w:r>
                </w:p>
              </w:tc>
              <w:tc>
                <w:tcPr>
                  <w:tcW w:w="476" w:type="dxa"/>
                  <w:tcBorders>
                    <w:top w:val="single" w:color="auto" w:sz="4" w:space="0"/>
                    <w:left w:val="single" w:color="auto" w:sz="4" w:space="0"/>
                    <w:bottom w:val="single" w:color="auto" w:sz="4" w:space="0"/>
                    <w:right w:val="single" w:color="auto" w:sz="4" w:space="0"/>
                  </w:tcBorders>
                  <w:vAlign w:val="center"/>
                </w:tcPr>
                <w:p w14:paraId="170D4F2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排名第 1（主持者）</w:t>
                  </w:r>
                </w:p>
              </w:tc>
              <w:tc>
                <w:tcPr>
                  <w:tcW w:w="476" w:type="dxa"/>
                  <w:tcBorders>
                    <w:top w:val="single" w:color="auto" w:sz="4" w:space="0"/>
                    <w:left w:val="single" w:color="auto" w:sz="4" w:space="0"/>
                    <w:bottom w:val="single" w:color="auto" w:sz="4" w:space="0"/>
                    <w:right w:val="single" w:color="auto" w:sz="4" w:space="0"/>
                  </w:tcBorders>
                  <w:vAlign w:val="center"/>
                </w:tcPr>
                <w:p w14:paraId="2236C098">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0D0C9DC1">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2</w:t>
                  </w:r>
                </w:p>
              </w:tc>
              <w:tc>
                <w:tcPr>
                  <w:tcW w:w="476" w:type="dxa"/>
                  <w:tcBorders>
                    <w:top w:val="single" w:color="auto" w:sz="4" w:space="0"/>
                    <w:left w:val="single" w:color="auto" w:sz="4" w:space="0"/>
                    <w:bottom w:val="single" w:color="auto" w:sz="4" w:space="0"/>
                    <w:right w:val="single" w:color="auto" w:sz="4" w:space="0"/>
                  </w:tcBorders>
                  <w:vAlign w:val="center"/>
                </w:tcPr>
                <w:p w14:paraId="20B54EB5">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52D2035D">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3</w:t>
                  </w:r>
                </w:p>
              </w:tc>
              <w:tc>
                <w:tcPr>
                  <w:tcW w:w="476" w:type="dxa"/>
                  <w:tcBorders>
                    <w:top w:val="single" w:color="auto" w:sz="4" w:space="0"/>
                    <w:left w:val="single" w:color="auto" w:sz="4" w:space="0"/>
                    <w:bottom w:val="single" w:color="auto" w:sz="4" w:space="0"/>
                    <w:right w:val="single" w:color="auto" w:sz="4" w:space="0"/>
                  </w:tcBorders>
                  <w:vAlign w:val="center"/>
                </w:tcPr>
                <w:p w14:paraId="0A03DCE4">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6C334E1D">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4</w:t>
                  </w:r>
                </w:p>
              </w:tc>
              <w:tc>
                <w:tcPr>
                  <w:tcW w:w="476" w:type="dxa"/>
                  <w:tcBorders>
                    <w:top w:val="single" w:color="auto" w:sz="4" w:space="0"/>
                    <w:left w:val="single" w:color="auto" w:sz="4" w:space="0"/>
                    <w:bottom w:val="single" w:color="auto" w:sz="4" w:space="0"/>
                    <w:right w:val="single" w:color="auto" w:sz="4" w:space="0"/>
                  </w:tcBorders>
                  <w:vAlign w:val="center"/>
                </w:tcPr>
                <w:p w14:paraId="4B0D2FA1">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12E6F8E7">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5</w:t>
                  </w:r>
                </w:p>
              </w:tc>
              <w:tc>
                <w:tcPr>
                  <w:tcW w:w="476" w:type="dxa"/>
                  <w:tcBorders>
                    <w:top w:val="single" w:color="auto" w:sz="4" w:space="0"/>
                    <w:left w:val="single" w:color="auto" w:sz="4" w:space="0"/>
                    <w:bottom w:val="single" w:color="auto" w:sz="4" w:space="0"/>
                    <w:right w:val="single" w:color="auto" w:sz="4" w:space="0"/>
                  </w:tcBorders>
                  <w:vAlign w:val="center"/>
                </w:tcPr>
                <w:p w14:paraId="3A548C26">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排名第 6</w:t>
                  </w:r>
                </w:p>
                <w:p w14:paraId="6873C455">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及以上</w:t>
                  </w:r>
                </w:p>
              </w:tc>
            </w:tr>
            <w:tr w14:paraId="44E21F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EEB719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T0 类</w:t>
                  </w:r>
                </w:p>
              </w:tc>
              <w:tc>
                <w:tcPr>
                  <w:tcW w:w="476" w:type="dxa"/>
                  <w:tcBorders>
                    <w:top w:val="single" w:color="auto" w:sz="4" w:space="0"/>
                    <w:left w:val="single" w:color="auto" w:sz="4" w:space="0"/>
                    <w:bottom w:val="single" w:color="auto" w:sz="4" w:space="0"/>
                    <w:right w:val="single" w:color="auto" w:sz="4" w:space="0"/>
                  </w:tcBorders>
                  <w:vAlign w:val="center"/>
                </w:tcPr>
                <w:p w14:paraId="3A50F9D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40</w:t>
                  </w:r>
                </w:p>
              </w:tc>
              <w:tc>
                <w:tcPr>
                  <w:tcW w:w="476" w:type="dxa"/>
                  <w:tcBorders>
                    <w:top w:val="single" w:color="auto" w:sz="4" w:space="0"/>
                    <w:left w:val="single" w:color="auto" w:sz="4" w:space="0"/>
                    <w:bottom w:val="single" w:color="auto" w:sz="4" w:space="0"/>
                    <w:right w:val="single" w:color="auto" w:sz="4" w:space="0"/>
                  </w:tcBorders>
                  <w:vAlign w:val="center"/>
                </w:tcPr>
                <w:p w14:paraId="14CCA5F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35</w:t>
                  </w:r>
                </w:p>
              </w:tc>
              <w:tc>
                <w:tcPr>
                  <w:tcW w:w="476" w:type="dxa"/>
                  <w:tcBorders>
                    <w:top w:val="single" w:color="auto" w:sz="4" w:space="0"/>
                    <w:left w:val="single" w:color="auto" w:sz="4" w:space="0"/>
                    <w:bottom w:val="single" w:color="auto" w:sz="4" w:space="0"/>
                    <w:right w:val="single" w:color="auto" w:sz="4" w:space="0"/>
                  </w:tcBorders>
                  <w:vAlign w:val="center"/>
                </w:tcPr>
                <w:p w14:paraId="051C721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rPr>
                  </w:pPr>
                  <w:r>
                    <w:rPr>
                      <w:rFonts w:hint="eastAsia" w:ascii="Times New Roman" w:hAnsi="Times New Roman" w:eastAsia="宋体"/>
                      <w:color w:val="FF0000"/>
                      <w:spacing w:val="0"/>
                      <w:w w:val="100"/>
                      <w:sz w:val="18"/>
                      <w:szCs w:val="16"/>
                      <w:lang w:val="en-US" w:eastAsia="zh-CN"/>
                    </w:rPr>
                    <w:t>30</w:t>
                  </w:r>
                </w:p>
              </w:tc>
              <w:tc>
                <w:tcPr>
                  <w:tcW w:w="476" w:type="dxa"/>
                  <w:tcBorders>
                    <w:top w:val="single" w:color="auto" w:sz="4" w:space="0"/>
                    <w:left w:val="single" w:color="auto" w:sz="4" w:space="0"/>
                    <w:bottom w:val="single" w:color="auto" w:sz="4" w:space="0"/>
                    <w:right w:val="single" w:color="auto" w:sz="4" w:space="0"/>
                  </w:tcBorders>
                  <w:vAlign w:val="center"/>
                </w:tcPr>
                <w:p w14:paraId="1B89658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25</w:t>
                  </w:r>
                </w:p>
              </w:tc>
              <w:tc>
                <w:tcPr>
                  <w:tcW w:w="476" w:type="dxa"/>
                  <w:tcBorders>
                    <w:top w:val="single" w:color="auto" w:sz="4" w:space="0"/>
                    <w:left w:val="single" w:color="auto" w:sz="4" w:space="0"/>
                    <w:bottom w:val="single" w:color="auto" w:sz="4" w:space="0"/>
                    <w:right w:val="single" w:color="auto" w:sz="4" w:space="0"/>
                  </w:tcBorders>
                  <w:vAlign w:val="center"/>
                </w:tcPr>
                <w:p w14:paraId="2E29AAE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rPr>
                  </w:pPr>
                  <w:r>
                    <w:rPr>
                      <w:rFonts w:hint="eastAsia" w:ascii="Times New Roman" w:hAnsi="Times New Roman" w:eastAsia="宋体"/>
                      <w:color w:val="FF0000"/>
                      <w:spacing w:val="0"/>
                      <w:w w:val="100"/>
                      <w:sz w:val="18"/>
                      <w:szCs w:val="16"/>
                      <w:lang w:val="en-US" w:eastAsia="zh-CN"/>
                    </w:rPr>
                    <w:t>20</w:t>
                  </w:r>
                </w:p>
              </w:tc>
              <w:tc>
                <w:tcPr>
                  <w:tcW w:w="476" w:type="dxa"/>
                  <w:tcBorders>
                    <w:top w:val="single" w:color="auto" w:sz="4" w:space="0"/>
                    <w:left w:val="single" w:color="auto" w:sz="4" w:space="0"/>
                    <w:bottom w:val="single" w:color="auto" w:sz="4" w:space="0"/>
                    <w:right w:val="single" w:color="auto" w:sz="4" w:space="0"/>
                  </w:tcBorders>
                  <w:vAlign w:val="center"/>
                </w:tcPr>
                <w:p w14:paraId="043FCA5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10</w:t>
                  </w:r>
                </w:p>
              </w:tc>
            </w:tr>
            <w:tr w14:paraId="24F34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CF2042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T1类</w:t>
                  </w:r>
                </w:p>
              </w:tc>
              <w:tc>
                <w:tcPr>
                  <w:tcW w:w="476" w:type="dxa"/>
                  <w:tcBorders>
                    <w:top w:val="single" w:color="auto" w:sz="4" w:space="0"/>
                    <w:left w:val="single" w:color="auto" w:sz="4" w:space="0"/>
                    <w:bottom w:val="single" w:color="auto" w:sz="4" w:space="0"/>
                    <w:right w:val="single" w:color="auto" w:sz="4" w:space="0"/>
                  </w:tcBorders>
                  <w:vAlign w:val="center"/>
                </w:tcPr>
                <w:p w14:paraId="01434CD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35</w:t>
                  </w:r>
                </w:p>
              </w:tc>
              <w:tc>
                <w:tcPr>
                  <w:tcW w:w="476" w:type="dxa"/>
                  <w:tcBorders>
                    <w:top w:val="single" w:color="auto" w:sz="4" w:space="0"/>
                    <w:left w:val="single" w:color="auto" w:sz="4" w:space="0"/>
                    <w:bottom w:val="single" w:color="auto" w:sz="4" w:space="0"/>
                    <w:right w:val="single" w:color="auto" w:sz="4" w:space="0"/>
                  </w:tcBorders>
                  <w:vAlign w:val="center"/>
                </w:tcPr>
                <w:p w14:paraId="0710D2A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30</w:t>
                  </w:r>
                </w:p>
              </w:tc>
              <w:tc>
                <w:tcPr>
                  <w:tcW w:w="476" w:type="dxa"/>
                  <w:tcBorders>
                    <w:top w:val="single" w:color="auto" w:sz="4" w:space="0"/>
                    <w:left w:val="single" w:color="auto" w:sz="4" w:space="0"/>
                    <w:bottom w:val="single" w:color="auto" w:sz="4" w:space="0"/>
                    <w:right w:val="single" w:color="auto" w:sz="4" w:space="0"/>
                  </w:tcBorders>
                  <w:vAlign w:val="center"/>
                </w:tcPr>
                <w:p w14:paraId="7269ABC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25</w:t>
                  </w:r>
                </w:p>
              </w:tc>
              <w:tc>
                <w:tcPr>
                  <w:tcW w:w="476" w:type="dxa"/>
                  <w:tcBorders>
                    <w:top w:val="single" w:color="auto" w:sz="4" w:space="0"/>
                    <w:left w:val="single" w:color="auto" w:sz="4" w:space="0"/>
                    <w:bottom w:val="single" w:color="auto" w:sz="4" w:space="0"/>
                    <w:right w:val="single" w:color="auto" w:sz="4" w:space="0"/>
                  </w:tcBorders>
                  <w:vAlign w:val="center"/>
                </w:tcPr>
                <w:p w14:paraId="2C8523F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20</w:t>
                  </w:r>
                </w:p>
              </w:tc>
              <w:tc>
                <w:tcPr>
                  <w:tcW w:w="476" w:type="dxa"/>
                  <w:tcBorders>
                    <w:top w:val="single" w:color="auto" w:sz="4" w:space="0"/>
                    <w:left w:val="single" w:color="auto" w:sz="4" w:space="0"/>
                    <w:bottom w:val="single" w:color="auto" w:sz="4" w:space="0"/>
                    <w:right w:val="single" w:color="auto" w:sz="4" w:space="0"/>
                  </w:tcBorders>
                  <w:vAlign w:val="center"/>
                </w:tcPr>
                <w:p w14:paraId="7C971FB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10</w:t>
                  </w:r>
                </w:p>
              </w:tc>
              <w:tc>
                <w:tcPr>
                  <w:tcW w:w="476" w:type="dxa"/>
                  <w:tcBorders>
                    <w:top w:val="single" w:color="auto" w:sz="4" w:space="0"/>
                    <w:left w:val="single" w:color="auto" w:sz="4" w:space="0"/>
                    <w:bottom w:val="single" w:color="auto" w:sz="4" w:space="0"/>
                    <w:right w:val="single" w:color="auto" w:sz="4" w:space="0"/>
                  </w:tcBorders>
                  <w:vAlign w:val="center"/>
                </w:tcPr>
                <w:p w14:paraId="4B084B4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eastAsia"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8</w:t>
                  </w:r>
                </w:p>
              </w:tc>
            </w:tr>
            <w:tr w14:paraId="2B837D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990FEF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color w:val="FF0000"/>
                      <w:spacing w:val="0"/>
                      <w:w w:val="100"/>
                      <w:sz w:val="18"/>
                      <w:szCs w:val="16"/>
                    </w:rPr>
                  </w:pPr>
                  <w:r>
                    <w:rPr>
                      <w:rFonts w:hint="eastAsia" w:ascii="Times New Roman" w:hAnsi="Times New Roman" w:eastAsia="宋体"/>
                      <w:color w:val="FF0000"/>
                      <w:spacing w:val="0"/>
                      <w:w w:val="100"/>
                      <w:sz w:val="18"/>
                      <w:szCs w:val="16"/>
                      <w:lang w:val="en-US" w:eastAsia="zh-CN"/>
                    </w:rPr>
                    <w:t>T2</w:t>
                  </w:r>
                  <w:r>
                    <w:rPr>
                      <w:rFonts w:ascii="Times New Roman" w:hAnsi="Times New Roman" w:eastAsia="宋体"/>
                      <w:color w:val="FF0000"/>
                      <w:spacing w:val="0"/>
                      <w:w w:val="100"/>
                      <w:sz w:val="18"/>
                      <w:szCs w:val="16"/>
                    </w:rPr>
                    <w:t xml:space="preserve"> 类</w:t>
                  </w:r>
                </w:p>
              </w:tc>
              <w:tc>
                <w:tcPr>
                  <w:tcW w:w="476" w:type="dxa"/>
                  <w:tcBorders>
                    <w:top w:val="single" w:color="auto" w:sz="4" w:space="0"/>
                    <w:left w:val="single" w:color="auto" w:sz="4" w:space="0"/>
                    <w:bottom w:val="single" w:color="auto" w:sz="4" w:space="0"/>
                    <w:right w:val="single" w:color="auto" w:sz="4" w:space="0"/>
                  </w:tcBorders>
                  <w:vAlign w:val="center"/>
                </w:tcPr>
                <w:p w14:paraId="4201CB1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color w:val="FF0000"/>
                      <w:spacing w:val="0"/>
                      <w:w w:val="100"/>
                      <w:sz w:val="18"/>
                      <w:szCs w:val="16"/>
                    </w:rPr>
                  </w:pPr>
                  <w:r>
                    <w:rPr>
                      <w:rFonts w:ascii="Times New Roman" w:hAnsi="Times New Roman" w:eastAsia="宋体"/>
                      <w:color w:val="FF0000"/>
                      <w:spacing w:val="0"/>
                      <w:w w:val="100"/>
                      <w:sz w:val="18"/>
                      <w:szCs w:val="16"/>
                    </w:rPr>
                    <w:t>30</w:t>
                  </w:r>
                </w:p>
              </w:tc>
              <w:tc>
                <w:tcPr>
                  <w:tcW w:w="476" w:type="dxa"/>
                  <w:tcBorders>
                    <w:top w:val="single" w:color="auto" w:sz="4" w:space="0"/>
                    <w:left w:val="single" w:color="auto" w:sz="4" w:space="0"/>
                    <w:bottom w:val="single" w:color="auto" w:sz="4" w:space="0"/>
                    <w:right w:val="single" w:color="auto" w:sz="4" w:space="0"/>
                  </w:tcBorders>
                  <w:vAlign w:val="center"/>
                </w:tcPr>
                <w:p w14:paraId="30EEBE9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color w:val="FF0000"/>
                      <w:spacing w:val="0"/>
                      <w:w w:val="100"/>
                      <w:sz w:val="18"/>
                      <w:szCs w:val="16"/>
                    </w:rPr>
                  </w:pPr>
                  <w:r>
                    <w:rPr>
                      <w:rFonts w:ascii="Times New Roman" w:hAnsi="Times New Roman" w:eastAsia="宋体"/>
                      <w:color w:val="FF0000"/>
                      <w:spacing w:val="0"/>
                      <w:w w:val="100"/>
                      <w:sz w:val="18"/>
                      <w:szCs w:val="16"/>
                    </w:rPr>
                    <w:t>25</w:t>
                  </w:r>
                </w:p>
              </w:tc>
              <w:tc>
                <w:tcPr>
                  <w:tcW w:w="476" w:type="dxa"/>
                  <w:tcBorders>
                    <w:top w:val="single" w:color="auto" w:sz="4" w:space="0"/>
                    <w:left w:val="single" w:color="auto" w:sz="4" w:space="0"/>
                    <w:bottom w:val="single" w:color="auto" w:sz="4" w:space="0"/>
                    <w:right w:val="single" w:color="auto" w:sz="4" w:space="0"/>
                  </w:tcBorders>
                  <w:vAlign w:val="center"/>
                </w:tcPr>
                <w:p w14:paraId="0C7F98D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color w:val="FF0000"/>
                      <w:spacing w:val="0"/>
                      <w:w w:val="100"/>
                      <w:sz w:val="18"/>
                      <w:szCs w:val="16"/>
                    </w:rPr>
                  </w:pPr>
                  <w:r>
                    <w:rPr>
                      <w:rFonts w:ascii="Times New Roman" w:hAnsi="Times New Roman" w:eastAsia="宋体"/>
                      <w:color w:val="FF0000"/>
                      <w:spacing w:val="0"/>
                      <w:w w:val="100"/>
                      <w:sz w:val="18"/>
                      <w:szCs w:val="16"/>
                    </w:rPr>
                    <w:t>20</w:t>
                  </w:r>
                </w:p>
              </w:tc>
              <w:tc>
                <w:tcPr>
                  <w:tcW w:w="476" w:type="dxa"/>
                  <w:tcBorders>
                    <w:top w:val="single" w:color="auto" w:sz="4" w:space="0"/>
                    <w:left w:val="single" w:color="auto" w:sz="4" w:space="0"/>
                    <w:bottom w:val="single" w:color="auto" w:sz="4" w:space="0"/>
                    <w:right w:val="single" w:color="auto" w:sz="4" w:space="0"/>
                  </w:tcBorders>
                  <w:vAlign w:val="center"/>
                </w:tcPr>
                <w:p w14:paraId="0AB71BA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color w:val="FF0000"/>
                      <w:spacing w:val="0"/>
                      <w:w w:val="100"/>
                      <w:sz w:val="18"/>
                      <w:szCs w:val="16"/>
                    </w:rPr>
                  </w:pPr>
                  <w:r>
                    <w:rPr>
                      <w:rFonts w:ascii="Times New Roman" w:hAnsi="Times New Roman" w:eastAsia="宋体"/>
                      <w:color w:val="FF0000"/>
                      <w:spacing w:val="0"/>
                      <w:w w:val="100"/>
                      <w:sz w:val="18"/>
                      <w:szCs w:val="16"/>
                    </w:rPr>
                    <w:t>15</w:t>
                  </w:r>
                </w:p>
              </w:tc>
              <w:tc>
                <w:tcPr>
                  <w:tcW w:w="476" w:type="dxa"/>
                  <w:tcBorders>
                    <w:top w:val="single" w:color="auto" w:sz="4" w:space="0"/>
                    <w:left w:val="single" w:color="auto" w:sz="4" w:space="0"/>
                    <w:bottom w:val="single" w:color="auto" w:sz="4" w:space="0"/>
                    <w:right w:val="single" w:color="auto" w:sz="4" w:space="0"/>
                  </w:tcBorders>
                  <w:vAlign w:val="center"/>
                </w:tcPr>
                <w:p w14:paraId="0521135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color w:val="FF0000"/>
                      <w:spacing w:val="0"/>
                      <w:w w:val="100"/>
                      <w:sz w:val="18"/>
                      <w:szCs w:val="16"/>
                    </w:rPr>
                  </w:pPr>
                  <w:r>
                    <w:rPr>
                      <w:rFonts w:ascii="Times New Roman" w:hAnsi="Times New Roman" w:eastAsia="宋体"/>
                      <w:color w:val="FF0000"/>
                      <w:spacing w:val="0"/>
                      <w:w w:val="100"/>
                      <w:sz w:val="18"/>
                      <w:szCs w:val="16"/>
                    </w:rPr>
                    <w:t>8</w:t>
                  </w:r>
                </w:p>
              </w:tc>
              <w:tc>
                <w:tcPr>
                  <w:tcW w:w="476" w:type="dxa"/>
                  <w:tcBorders>
                    <w:top w:val="single" w:color="auto" w:sz="4" w:space="0"/>
                    <w:left w:val="single" w:color="auto" w:sz="4" w:space="0"/>
                    <w:bottom w:val="single" w:color="auto" w:sz="4" w:space="0"/>
                    <w:right w:val="single" w:color="auto" w:sz="4" w:space="0"/>
                  </w:tcBorders>
                  <w:vAlign w:val="center"/>
                </w:tcPr>
                <w:p w14:paraId="49F791C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color w:val="FF0000"/>
                      <w:spacing w:val="0"/>
                      <w:w w:val="100"/>
                      <w:sz w:val="18"/>
                      <w:szCs w:val="16"/>
                    </w:rPr>
                  </w:pPr>
                  <w:r>
                    <w:rPr>
                      <w:rFonts w:ascii="Times New Roman" w:hAnsi="Times New Roman" w:eastAsia="宋体"/>
                      <w:color w:val="FF0000"/>
                      <w:spacing w:val="0"/>
                      <w:w w:val="100"/>
                      <w:sz w:val="18"/>
                      <w:szCs w:val="16"/>
                    </w:rPr>
                    <w:t>6</w:t>
                  </w:r>
                </w:p>
              </w:tc>
            </w:tr>
            <w:tr w14:paraId="3543A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CD740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A 类</w:t>
                  </w:r>
                </w:p>
              </w:tc>
              <w:tc>
                <w:tcPr>
                  <w:tcW w:w="476" w:type="dxa"/>
                  <w:tcBorders>
                    <w:top w:val="single" w:color="auto" w:sz="4" w:space="0"/>
                    <w:left w:val="single" w:color="auto" w:sz="4" w:space="0"/>
                    <w:bottom w:val="single" w:color="auto" w:sz="4" w:space="0"/>
                    <w:right w:val="single" w:color="auto" w:sz="4" w:space="0"/>
                  </w:tcBorders>
                  <w:vAlign w:val="center"/>
                </w:tcPr>
                <w:p w14:paraId="37A7A09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25</w:t>
                  </w:r>
                </w:p>
              </w:tc>
              <w:tc>
                <w:tcPr>
                  <w:tcW w:w="476" w:type="dxa"/>
                  <w:tcBorders>
                    <w:top w:val="single" w:color="auto" w:sz="4" w:space="0"/>
                    <w:left w:val="single" w:color="auto" w:sz="4" w:space="0"/>
                    <w:bottom w:val="single" w:color="auto" w:sz="4" w:space="0"/>
                    <w:right w:val="single" w:color="auto" w:sz="4" w:space="0"/>
                  </w:tcBorders>
                  <w:vAlign w:val="center"/>
                </w:tcPr>
                <w:p w14:paraId="6604737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20</w:t>
                  </w:r>
                </w:p>
              </w:tc>
              <w:tc>
                <w:tcPr>
                  <w:tcW w:w="476" w:type="dxa"/>
                  <w:tcBorders>
                    <w:top w:val="single" w:color="auto" w:sz="4" w:space="0"/>
                    <w:left w:val="single" w:color="auto" w:sz="4" w:space="0"/>
                    <w:bottom w:val="single" w:color="auto" w:sz="4" w:space="0"/>
                    <w:right w:val="single" w:color="auto" w:sz="4" w:space="0"/>
                  </w:tcBorders>
                  <w:vAlign w:val="center"/>
                </w:tcPr>
                <w:p w14:paraId="7248AB2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15</w:t>
                  </w:r>
                </w:p>
              </w:tc>
              <w:tc>
                <w:tcPr>
                  <w:tcW w:w="476" w:type="dxa"/>
                  <w:tcBorders>
                    <w:top w:val="single" w:color="auto" w:sz="4" w:space="0"/>
                    <w:left w:val="single" w:color="auto" w:sz="4" w:space="0"/>
                    <w:bottom w:val="single" w:color="auto" w:sz="4" w:space="0"/>
                    <w:right w:val="single" w:color="auto" w:sz="4" w:space="0"/>
                  </w:tcBorders>
                  <w:vAlign w:val="center"/>
                </w:tcPr>
                <w:p w14:paraId="61C31B5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10</w:t>
                  </w:r>
                </w:p>
              </w:tc>
              <w:tc>
                <w:tcPr>
                  <w:tcW w:w="476" w:type="dxa"/>
                  <w:tcBorders>
                    <w:top w:val="single" w:color="auto" w:sz="4" w:space="0"/>
                    <w:left w:val="single" w:color="auto" w:sz="4" w:space="0"/>
                    <w:bottom w:val="single" w:color="auto" w:sz="4" w:space="0"/>
                    <w:right w:val="single" w:color="auto" w:sz="4" w:space="0"/>
                  </w:tcBorders>
                  <w:vAlign w:val="center"/>
                </w:tcPr>
                <w:p w14:paraId="79F83F1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7</w:t>
                  </w:r>
                </w:p>
              </w:tc>
              <w:tc>
                <w:tcPr>
                  <w:tcW w:w="476" w:type="dxa"/>
                  <w:tcBorders>
                    <w:top w:val="single" w:color="auto" w:sz="4" w:space="0"/>
                    <w:left w:val="single" w:color="auto" w:sz="4" w:space="0"/>
                    <w:bottom w:val="single" w:color="auto" w:sz="4" w:space="0"/>
                    <w:right w:val="single" w:color="auto" w:sz="4" w:space="0"/>
                  </w:tcBorders>
                  <w:vAlign w:val="center"/>
                </w:tcPr>
                <w:p w14:paraId="0335380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5</w:t>
                  </w:r>
                </w:p>
              </w:tc>
            </w:tr>
            <w:tr w14:paraId="0E588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0D2D04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B 类</w:t>
                  </w:r>
                </w:p>
              </w:tc>
              <w:tc>
                <w:tcPr>
                  <w:tcW w:w="476" w:type="dxa"/>
                  <w:tcBorders>
                    <w:top w:val="single" w:color="auto" w:sz="4" w:space="0"/>
                    <w:left w:val="single" w:color="auto" w:sz="4" w:space="0"/>
                    <w:bottom w:val="single" w:color="auto" w:sz="4" w:space="0"/>
                    <w:right w:val="single" w:color="auto" w:sz="4" w:space="0"/>
                  </w:tcBorders>
                  <w:vAlign w:val="center"/>
                </w:tcPr>
                <w:p w14:paraId="180144B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20</w:t>
                  </w:r>
                </w:p>
              </w:tc>
              <w:tc>
                <w:tcPr>
                  <w:tcW w:w="476" w:type="dxa"/>
                  <w:tcBorders>
                    <w:top w:val="single" w:color="auto" w:sz="4" w:space="0"/>
                    <w:left w:val="single" w:color="auto" w:sz="4" w:space="0"/>
                    <w:bottom w:val="single" w:color="auto" w:sz="4" w:space="0"/>
                    <w:right w:val="single" w:color="auto" w:sz="4" w:space="0"/>
                  </w:tcBorders>
                  <w:vAlign w:val="center"/>
                </w:tcPr>
                <w:p w14:paraId="7642161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15</w:t>
                  </w:r>
                </w:p>
              </w:tc>
              <w:tc>
                <w:tcPr>
                  <w:tcW w:w="476" w:type="dxa"/>
                  <w:tcBorders>
                    <w:top w:val="single" w:color="auto" w:sz="4" w:space="0"/>
                    <w:left w:val="single" w:color="auto" w:sz="4" w:space="0"/>
                    <w:bottom w:val="single" w:color="auto" w:sz="4" w:space="0"/>
                    <w:right w:val="single" w:color="auto" w:sz="4" w:space="0"/>
                  </w:tcBorders>
                  <w:vAlign w:val="center"/>
                </w:tcPr>
                <w:p w14:paraId="3A5272C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10</w:t>
                  </w:r>
                </w:p>
              </w:tc>
              <w:tc>
                <w:tcPr>
                  <w:tcW w:w="476" w:type="dxa"/>
                  <w:tcBorders>
                    <w:top w:val="single" w:color="auto" w:sz="4" w:space="0"/>
                    <w:left w:val="single" w:color="auto" w:sz="4" w:space="0"/>
                    <w:bottom w:val="single" w:color="auto" w:sz="4" w:space="0"/>
                    <w:right w:val="single" w:color="auto" w:sz="4" w:space="0"/>
                  </w:tcBorders>
                  <w:vAlign w:val="center"/>
                </w:tcPr>
                <w:p w14:paraId="287EFE8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8</w:t>
                  </w:r>
                </w:p>
              </w:tc>
              <w:tc>
                <w:tcPr>
                  <w:tcW w:w="476" w:type="dxa"/>
                  <w:tcBorders>
                    <w:top w:val="single" w:color="auto" w:sz="4" w:space="0"/>
                    <w:left w:val="single" w:color="auto" w:sz="4" w:space="0"/>
                    <w:bottom w:val="single" w:color="auto" w:sz="4" w:space="0"/>
                    <w:right w:val="single" w:color="auto" w:sz="4" w:space="0"/>
                  </w:tcBorders>
                  <w:vAlign w:val="center"/>
                </w:tcPr>
                <w:p w14:paraId="23DDBCF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6</w:t>
                  </w:r>
                </w:p>
              </w:tc>
              <w:tc>
                <w:tcPr>
                  <w:tcW w:w="476" w:type="dxa"/>
                  <w:tcBorders>
                    <w:top w:val="single" w:color="auto" w:sz="4" w:space="0"/>
                    <w:left w:val="single" w:color="auto" w:sz="4" w:space="0"/>
                    <w:bottom w:val="single" w:color="auto" w:sz="4" w:space="0"/>
                    <w:right w:val="single" w:color="auto" w:sz="4" w:space="0"/>
                  </w:tcBorders>
                  <w:vAlign w:val="center"/>
                </w:tcPr>
                <w:p w14:paraId="48C55C4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4</w:t>
                  </w:r>
                </w:p>
              </w:tc>
            </w:tr>
            <w:tr w14:paraId="1B7A26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26A2A9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C 类</w:t>
                  </w:r>
                </w:p>
              </w:tc>
              <w:tc>
                <w:tcPr>
                  <w:tcW w:w="476" w:type="dxa"/>
                  <w:tcBorders>
                    <w:top w:val="single" w:color="auto" w:sz="4" w:space="0"/>
                    <w:left w:val="single" w:color="auto" w:sz="4" w:space="0"/>
                    <w:bottom w:val="single" w:color="auto" w:sz="4" w:space="0"/>
                    <w:right w:val="single" w:color="auto" w:sz="4" w:space="0"/>
                  </w:tcBorders>
                  <w:vAlign w:val="center"/>
                </w:tcPr>
                <w:p w14:paraId="1DDFEAF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15</w:t>
                  </w:r>
                </w:p>
              </w:tc>
              <w:tc>
                <w:tcPr>
                  <w:tcW w:w="476" w:type="dxa"/>
                  <w:tcBorders>
                    <w:top w:val="single" w:color="auto" w:sz="4" w:space="0"/>
                    <w:left w:val="single" w:color="auto" w:sz="4" w:space="0"/>
                    <w:bottom w:val="single" w:color="auto" w:sz="4" w:space="0"/>
                    <w:right w:val="single" w:color="auto" w:sz="4" w:space="0"/>
                  </w:tcBorders>
                  <w:vAlign w:val="center"/>
                </w:tcPr>
                <w:p w14:paraId="0C7D612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12</w:t>
                  </w:r>
                </w:p>
              </w:tc>
              <w:tc>
                <w:tcPr>
                  <w:tcW w:w="476" w:type="dxa"/>
                  <w:tcBorders>
                    <w:top w:val="single" w:color="auto" w:sz="4" w:space="0"/>
                    <w:left w:val="single" w:color="auto" w:sz="4" w:space="0"/>
                    <w:bottom w:val="single" w:color="auto" w:sz="4" w:space="0"/>
                    <w:right w:val="single" w:color="auto" w:sz="4" w:space="0"/>
                  </w:tcBorders>
                  <w:vAlign w:val="center"/>
                </w:tcPr>
                <w:p w14:paraId="41BC540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9</w:t>
                  </w:r>
                </w:p>
              </w:tc>
              <w:tc>
                <w:tcPr>
                  <w:tcW w:w="476" w:type="dxa"/>
                  <w:tcBorders>
                    <w:top w:val="single" w:color="auto" w:sz="4" w:space="0"/>
                    <w:left w:val="single" w:color="auto" w:sz="4" w:space="0"/>
                    <w:bottom w:val="single" w:color="auto" w:sz="4" w:space="0"/>
                    <w:right w:val="single" w:color="auto" w:sz="4" w:space="0"/>
                  </w:tcBorders>
                  <w:vAlign w:val="center"/>
                </w:tcPr>
                <w:p w14:paraId="58AFB5D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7</w:t>
                  </w:r>
                </w:p>
              </w:tc>
              <w:tc>
                <w:tcPr>
                  <w:tcW w:w="476" w:type="dxa"/>
                  <w:tcBorders>
                    <w:top w:val="single" w:color="auto" w:sz="4" w:space="0"/>
                    <w:left w:val="single" w:color="auto" w:sz="4" w:space="0"/>
                    <w:bottom w:val="single" w:color="auto" w:sz="4" w:space="0"/>
                    <w:right w:val="single" w:color="auto" w:sz="4" w:space="0"/>
                  </w:tcBorders>
                  <w:vAlign w:val="center"/>
                </w:tcPr>
                <w:p w14:paraId="6080DBE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5</w:t>
                  </w:r>
                </w:p>
              </w:tc>
              <w:tc>
                <w:tcPr>
                  <w:tcW w:w="476" w:type="dxa"/>
                  <w:tcBorders>
                    <w:top w:val="single" w:color="auto" w:sz="4" w:space="0"/>
                    <w:left w:val="single" w:color="auto" w:sz="4" w:space="0"/>
                    <w:bottom w:val="single" w:color="auto" w:sz="4" w:space="0"/>
                    <w:right w:val="single" w:color="auto" w:sz="4" w:space="0"/>
                  </w:tcBorders>
                  <w:vAlign w:val="center"/>
                </w:tcPr>
                <w:p w14:paraId="0BD1B99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3</w:t>
                  </w:r>
                </w:p>
              </w:tc>
            </w:tr>
            <w:tr w14:paraId="77489A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53B22C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校级</w:t>
                  </w:r>
                </w:p>
              </w:tc>
              <w:tc>
                <w:tcPr>
                  <w:tcW w:w="476" w:type="dxa"/>
                  <w:tcBorders>
                    <w:top w:val="single" w:color="auto" w:sz="4" w:space="0"/>
                    <w:left w:val="single" w:color="auto" w:sz="4" w:space="0"/>
                    <w:bottom w:val="single" w:color="auto" w:sz="4" w:space="0"/>
                    <w:right w:val="single" w:color="auto" w:sz="4" w:space="0"/>
                  </w:tcBorders>
                  <w:vAlign w:val="center"/>
                </w:tcPr>
                <w:p w14:paraId="18D67ED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10</w:t>
                  </w:r>
                </w:p>
              </w:tc>
              <w:tc>
                <w:tcPr>
                  <w:tcW w:w="476" w:type="dxa"/>
                  <w:tcBorders>
                    <w:top w:val="single" w:color="auto" w:sz="4" w:space="0"/>
                    <w:left w:val="single" w:color="auto" w:sz="4" w:space="0"/>
                    <w:bottom w:val="single" w:color="auto" w:sz="4" w:space="0"/>
                    <w:right w:val="single" w:color="auto" w:sz="4" w:space="0"/>
                  </w:tcBorders>
                  <w:vAlign w:val="center"/>
                </w:tcPr>
                <w:p w14:paraId="0D9253C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8</w:t>
                  </w:r>
                </w:p>
              </w:tc>
              <w:tc>
                <w:tcPr>
                  <w:tcW w:w="476" w:type="dxa"/>
                  <w:tcBorders>
                    <w:top w:val="single" w:color="auto" w:sz="4" w:space="0"/>
                    <w:left w:val="single" w:color="auto" w:sz="4" w:space="0"/>
                    <w:bottom w:val="single" w:color="auto" w:sz="4" w:space="0"/>
                    <w:right w:val="single" w:color="auto" w:sz="4" w:space="0"/>
                  </w:tcBorders>
                  <w:vAlign w:val="center"/>
                </w:tcPr>
                <w:p w14:paraId="3A38D52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6</w:t>
                  </w:r>
                </w:p>
              </w:tc>
              <w:tc>
                <w:tcPr>
                  <w:tcW w:w="476" w:type="dxa"/>
                  <w:tcBorders>
                    <w:top w:val="single" w:color="auto" w:sz="4" w:space="0"/>
                    <w:left w:val="single" w:color="auto" w:sz="4" w:space="0"/>
                    <w:bottom w:val="single" w:color="auto" w:sz="4" w:space="0"/>
                    <w:right w:val="single" w:color="auto" w:sz="4" w:space="0"/>
                  </w:tcBorders>
                  <w:vAlign w:val="center"/>
                </w:tcPr>
                <w:p w14:paraId="4DA54FD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4</w:t>
                  </w:r>
                </w:p>
              </w:tc>
              <w:tc>
                <w:tcPr>
                  <w:tcW w:w="476" w:type="dxa"/>
                  <w:tcBorders>
                    <w:top w:val="single" w:color="auto" w:sz="4" w:space="0"/>
                    <w:left w:val="single" w:color="auto" w:sz="4" w:space="0"/>
                    <w:bottom w:val="single" w:color="auto" w:sz="4" w:space="0"/>
                    <w:right w:val="single" w:color="auto" w:sz="4" w:space="0"/>
                  </w:tcBorders>
                  <w:vAlign w:val="center"/>
                </w:tcPr>
                <w:p w14:paraId="7B4CC24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3</w:t>
                  </w:r>
                </w:p>
              </w:tc>
              <w:tc>
                <w:tcPr>
                  <w:tcW w:w="476" w:type="dxa"/>
                  <w:tcBorders>
                    <w:top w:val="single" w:color="auto" w:sz="4" w:space="0"/>
                    <w:left w:val="single" w:color="auto" w:sz="4" w:space="0"/>
                    <w:bottom w:val="single" w:color="auto" w:sz="4" w:space="0"/>
                    <w:right w:val="single" w:color="auto" w:sz="4" w:space="0"/>
                  </w:tcBorders>
                  <w:vAlign w:val="center"/>
                </w:tcPr>
                <w:p w14:paraId="504BDFF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w:t>
                  </w:r>
                </w:p>
              </w:tc>
            </w:tr>
          </w:tbl>
          <w:p w14:paraId="50C500AF">
            <w:pPr>
              <w:pStyle w:val="2"/>
              <w:keepNext w:val="0"/>
              <w:keepLines w:val="0"/>
              <w:pageBreakBefore w:val="0"/>
              <w:widowControl w:val="0"/>
              <w:kinsoku/>
              <w:wordWrap/>
              <w:overflowPunct/>
              <w:topLinePunct w:val="0"/>
              <w:bidi w:val="0"/>
              <w:adjustRightInd/>
              <w:snapToGrid/>
              <w:spacing w:line="240" w:lineRule="auto"/>
              <w:ind w:left="0" w:right="0" w:hanging="2916"/>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项目层次界定标准参照</w:t>
            </w:r>
            <w:r>
              <w:rPr>
                <w:rFonts w:hint="eastAsia" w:ascii="Times New Roman" w:hAnsi="Times New Roman" w:eastAsia="宋体"/>
                <w:spacing w:val="0"/>
                <w:w w:val="100"/>
                <w:sz w:val="18"/>
                <w:szCs w:val="18"/>
                <w:lang w:val="en-US" w:eastAsia="zh-CN"/>
              </w:rPr>
              <w:t xml:space="preserve">            </w:t>
            </w:r>
            <w:r>
              <w:rPr>
                <w:rFonts w:ascii="Times New Roman" w:hAnsi="Times New Roman" w:eastAsia="宋体"/>
                <w:spacing w:val="0"/>
                <w:w w:val="100"/>
                <w:sz w:val="18"/>
                <w:szCs w:val="18"/>
              </w:rPr>
              <w:t>《华南农业大学学术业绩评价体系（试行）》（华南农办〔2021〕79 号）。</w:t>
            </w:r>
          </w:p>
          <w:p w14:paraId="6B9B032A">
            <w:pPr>
              <w:pStyle w:val="2"/>
              <w:keepNext w:val="0"/>
              <w:keepLines w:val="0"/>
              <w:pageBreakBefore w:val="0"/>
              <w:widowControl w:val="0"/>
              <w:kinsoku/>
              <w:wordWrap/>
              <w:overflowPunct/>
              <w:topLinePunct w:val="0"/>
              <w:bidi w:val="0"/>
              <w:adjustRightInd/>
              <w:snapToGrid/>
              <w:spacing w:line="240" w:lineRule="auto"/>
              <w:ind w:left="0" w:right="0" w:hanging="2916"/>
              <w:jc w:val="both"/>
              <w:textAlignment w:val="auto"/>
              <w:rPr>
                <w:rFonts w:ascii="Times New Roman" w:hAnsi="Times New Roman" w:eastAsia="宋体"/>
                <w:spacing w:val="0"/>
                <w:w w:val="100"/>
                <w:sz w:val="18"/>
                <w:szCs w:val="18"/>
              </w:rPr>
            </w:pPr>
          </w:p>
          <w:p w14:paraId="2C7F9B1E">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加分适用情况：</w:t>
            </w:r>
          </w:p>
          <w:p w14:paraId="4FAFCC8A">
            <w:pPr>
              <w:pStyle w:val="10"/>
              <w:keepNext w:val="0"/>
              <w:keepLines w:val="0"/>
              <w:pageBreakBefore w:val="0"/>
              <w:widowControl w:val="0"/>
              <w:numPr>
                <w:ilvl w:val="0"/>
                <w:numId w:val="0"/>
              </w:numPr>
              <w:tabs>
                <w:tab w:val="left" w:pos="982"/>
              </w:tabs>
              <w:kinsoku/>
              <w:wordWrap/>
              <w:overflowPunct/>
              <w:topLinePunct w:val="0"/>
              <w:autoSpaceDE w:val="0"/>
              <w:autoSpaceDN w:val="0"/>
              <w:bidi w:val="0"/>
              <w:adjustRightInd/>
              <w:snapToGrid/>
              <w:spacing w:after="0" w:line="240" w:lineRule="auto"/>
              <w:ind w:leftChars="0" w:right="0" w:rightChars="0" w:firstLine="360" w:firstLineChars="200"/>
              <w:jc w:val="both"/>
              <w:textAlignment w:val="auto"/>
              <w:rPr>
                <w:rFonts w:ascii="Times New Roman" w:hAnsi="Times New Roman" w:eastAsia="宋体"/>
                <w:spacing w:val="0"/>
                <w:w w:val="100"/>
                <w:sz w:val="18"/>
                <w:szCs w:val="16"/>
              </w:rPr>
            </w:pPr>
            <w:r>
              <w:rPr>
                <w:rFonts w:hint="eastAsia" w:ascii="Times New Roman" w:hAnsi="Times New Roman"/>
                <w:spacing w:val="0"/>
                <w:w w:val="100"/>
                <w:sz w:val="18"/>
                <w:szCs w:val="16"/>
                <w:lang w:val="en-US" w:eastAsia="zh-CN"/>
              </w:rPr>
              <w:t>1.</w:t>
            </w:r>
            <w:r>
              <w:rPr>
                <w:rFonts w:ascii="Times New Roman" w:hAnsi="Times New Roman" w:eastAsia="宋体"/>
                <w:spacing w:val="0"/>
                <w:w w:val="100"/>
                <w:sz w:val="18"/>
                <w:szCs w:val="16"/>
              </w:rPr>
              <w:t>同一项目符合多个层次的，以符合较高层次论。</w:t>
            </w:r>
          </w:p>
          <w:p w14:paraId="33E1A45E">
            <w:pPr>
              <w:pStyle w:val="10"/>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spacing w:after="0" w:line="240" w:lineRule="auto"/>
              <w:ind w:leftChars="0" w:right="0" w:rightChars="0" w:firstLine="360" w:firstLineChars="200"/>
              <w:jc w:val="both"/>
              <w:textAlignment w:val="auto"/>
              <w:rPr>
                <w:rFonts w:ascii="Times New Roman" w:hAnsi="Times New Roman" w:eastAsia="宋体"/>
                <w:spacing w:val="0"/>
                <w:w w:val="100"/>
                <w:sz w:val="18"/>
                <w:szCs w:val="16"/>
              </w:rPr>
            </w:pPr>
            <w:r>
              <w:rPr>
                <w:rFonts w:hint="eastAsia" w:ascii="Times New Roman" w:hAnsi="Times New Roman"/>
                <w:spacing w:val="0"/>
                <w:w w:val="100"/>
                <w:sz w:val="18"/>
                <w:szCs w:val="16"/>
                <w:lang w:val="en-US" w:eastAsia="zh-CN"/>
              </w:rPr>
              <w:t>2.</w:t>
            </w:r>
            <w:r>
              <w:rPr>
                <w:rFonts w:ascii="Times New Roman" w:hAnsi="Times New Roman" w:eastAsia="宋体"/>
                <w:spacing w:val="0"/>
                <w:w w:val="100"/>
                <w:sz w:val="18"/>
                <w:szCs w:val="16"/>
              </w:rPr>
              <w:t>学生所主持或参与的科研课题研究和科技创新创业项目，项目下达通知时间须在参评年度内；</w:t>
            </w:r>
          </w:p>
          <w:p w14:paraId="4C65F9FB">
            <w:pPr>
              <w:pStyle w:val="10"/>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spacing w:after="0" w:line="240" w:lineRule="auto"/>
              <w:ind w:leftChars="0" w:right="0" w:rightChars="0" w:firstLine="360" w:firstLineChars="200"/>
              <w:jc w:val="both"/>
              <w:textAlignment w:val="auto"/>
              <w:rPr>
                <w:rFonts w:ascii="Times New Roman" w:hAnsi="Times New Roman" w:eastAsia="宋体"/>
                <w:spacing w:val="0"/>
                <w:w w:val="100"/>
                <w:sz w:val="18"/>
                <w:szCs w:val="16"/>
              </w:rPr>
            </w:pPr>
            <w:r>
              <w:rPr>
                <w:rFonts w:hint="eastAsia" w:ascii="Times New Roman" w:hAnsi="Times New Roman"/>
                <w:spacing w:val="0"/>
                <w:w w:val="100"/>
                <w:sz w:val="18"/>
                <w:szCs w:val="16"/>
                <w:lang w:val="en-US" w:eastAsia="zh-CN"/>
              </w:rPr>
              <w:t>3.</w:t>
            </w:r>
            <w:r>
              <w:rPr>
                <w:rFonts w:ascii="Times New Roman" w:hAnsi="Times New Roman" w:eastAsia="宋体"/>
                <w:spacing w:val="0"/>
                <w:w w:val="100"/>
                <w:sz w:val="18"/>
                <w:szCs w:val="16"/>
              </w:rPr>
              <w:t>学生所主持或参与的科研课题研究和科技创新创业项目，立项时间不在评审年度，但结项时间在评审年度，且从未加过分的，可以予以加分。</w:t>
            </w:r>
          </w:p>
          <w:p w14:paraId="42CA4184">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申请依照本条规定加分的，须提交立项申报书的复印件、科研系统的导出证明，其中须带有水印或加盖公章的项目参与者页。</w:t>
            </w:r>
          </w:p>
          <w:p w14:paraId="016070BB">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p>
        </w:tc>
        <w:tc>
          <w:tcPr>
            <w:tcW w:w="4261" w:type="dxa"/>
            <w:vAlign w:val="top"/>
          </w:tcPr>
          <w:p w14:paraId="59A6EB80">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360" w:firstLineChars="200"/>
              <w:jc w:val="both"/>
              <w:textAlignment w:val="auto"/>
              <w:rPr>
                <w:rFonts w:ascii="Times New Roman" w:hAnsi="Times New Roman" w:eastAsia="宋体"/>
                <w:spacing w:val="0"/>
                <w:w w:val="100"/>
                <w:sz w:val="18"/>
                <w:szCs w:val="18"/>
              </w:rPr>
            </w:pPr>
            <w:r>
              <w:rPr>
                <w:rFonts w:hint="eastAsia" w:ascii="Times New Roman" w:hAnsi="Times New Roman" w:eastAsia="宋体" w:cs="Songti SC Bold"/>
                <w:b/>
                <w:bCs/>
                <w:spacing w:val="0"/>
                <w:w w:val="100"/>
                <w:sz w:val="18"/>
                <w:szCs w:val="18"/>
              </w:rPr>
              <w:t>第</w:t>
            </w:r>
            <w:r>
              <w:rPr>
                <w:rFonts w:hint="eastAsia" w:ascii="Times New Roman" w:hAnsi="Times New Roman" w:cs="Songti SC Bold"/>
                <w:b/>
                <w:bCs/>
                <w:spacing w:val="0"/>
                <w:w w:val="100"/>
                <w:sz w:val="18"/>
                <w:szCs w:val="18"/>
                <w:lang w:val="en-US" w:eastAsia="zh-CN"/>
              </w:rPr>
              <w:t>三十九</w:t>
            </w:r>
            <w:r>
              <w:rPr>
                <w:rFonts w:hint="eastAsia" w:ascii="Times New Roman" w:hAnsi="Times New Roman" w:eastAsia="宋体" w:cs="Songti SC Bold"/>
                <w:b/>
                <w:bCs/>
                <w:spacing w:val="0"/>
                <w:w w:val="100"/>
                <w:sz w:val="18"/>
                <w:szCs w:val="18"/>
              </w:rPr>
              <w:t>条</w:t>
            </w:r>
            <w:r>
              <w:rPr>
                <w:rFonts w:hint="eastAsia" w:ascii="Times New Roman" w:hAnsi="Times New Roman" w:eastAsia="宋体" w:cs="Songti SC Bold"/>
                <w:b/>
                <w:bCs/>
                <w:spacing w:val="0"/>
                <w:w w:val="100"/>
                <w:sz w:val="18"/>
                <w:szCs w:val="18"/>
              </w:rPr>
              <w:tab/>
            </w:r>
            <w:r>
              <w:rPr>
                <w:rFonts w:hint="eastAsia" w:ascii="Times New Roman" w:hAnsi="Times New Roman" w:eastAsia="宋体" w:cs="Songti SC Bold"/>
                <w:b/>
                <w:bCs/>
                <w:spacing w:val="0"/>
                <w:w w:val="100"/>
                <w:sz w:val="18"/>
                <w:szCs w:val="18"/>
              </w:rPr>
              <w:t>【主持或参与科研课题研究和科技创新创业项目加分】</w:t>
            </w:r>
            <w:r>
              <w:rPr>
                <w:rFonts w:ascii="Times New Roman" w:hAnsi="Times New Roman" w:eastAsia="宋体"/>
                <w:spacing w:val="0"/>
                <w:w w:val="100"/>
                <w:sz w:val="18"/>
                <w:szCs w:val="18"/>
              </w:rPr>
              <w:t>主持或参与科研课题研究和科技创新创业项目的，可以按照以下标准申请主持或参与科研课题研究和科技创新创业项目加分：</w:t>
            </w:r>
          </w:p>
          <w:tbl>
            <w:tblPr>
              <w:tblStyle w:val="6"/>
              <w:tblpPr w:leftFromText="180" w:rightFromText="180" w:vertAnchor="text" w:horzAnchor="page" w:tblpX="212" w:tblpY="72"/>
              <w:tblOverlap w:val="neve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94"/>
              <w:gridCol w:w="476"/>
              <w:gridCol w:w="476"/>
              <w:gridCol w:w="476"/>
              <w:gridCol w:w="476"/>
              <w:gridCol w:w="476"/>
              <w:gridCol w:w="476"/>
            </w:tblGrid>
            <w:tr w14:paraId="68FA43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47" w:hRule="atLeast"/>
                <w:jc w:val="center"/>
              </w:trPr>
              <w:tc>
                <w:tcPr>
                  <w:tcW w:w="794" w:type="dxa"/>
                  <w:tcBorders>
                    <w:top w:val="single" w:color="auto" w:sz="4" w:space="0"/>
                    <w:left w:val="single" w:color="000000" w:sz="4" w:space="0"/>
                    <w:bottom w:val="single" w:color="auto" w:sz="4" w:space="0"/>
                    <w:right w:val="single" w:color="auto" w:sz="4" w:space="0"/>
                  </w:tcBorders>
                  <w:vAlign w:val="center"/>
                </w:tcPr>
                <w:p w14:paraId="56739ED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项目层次</w:t>
                  </w:r>
                </w:p>
              </w:tc>
              <w:tc>
                <w:tcPr>
                  <w:tcW w:w="476" w:type="dxa"/>
                  <w:tcBorders>
                    <w:top w:val="single" w:color="auto" w:sz="4" w:space="0"/>
                    <w:left w:val="single" w:color="auto" w:sz="4" w:space="0"/>
                    <w:bottom w:val="single" w:color="auto" w:sz="4" w:space="0"/>
                    <w:right w:val="single" w:color="auto" w:sz="4" w:space="0"/>
                  </w:tcBorders>
                  <w:vAlign w:val="center"/>
                </w:tcPr>
                <w:p w14:paraId="72C58E2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排名第 1（主持者）</w:t>
                  </w:r>
                </w:p>
              </w:tc>
              <w:tc>
                <w:tcPr>
                  <w:tcW w:w="476" w:type="dxa"/>
                  <w:tcBorders>
                    <w:top w:val="single" w:color="auto" w:sz="4" w:space="0"/>
                    <w:left w:val="single" w:color="auto" w:sz="4" w:space="0"/>
                    <w:bottom w:val="single" w:color="auto" w:sz="4" w:space="0"/>
                    <w:right w:val="single" w:color="auto" w:sz="4" w:space="0"/>
                  </w:tcBorders>
                  <w:vAlign w:val="center"/>
                </w:tcPr>
                <w:p w14:paraId="7A0DB2E0">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4F7E5434">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2</w:t>
                  </w:r>
                </w:p>
              </w:tc>
              <w:tc>
                <w:tcPr>
                  <w:tcW w:w="476" w:type="dxa"/>
                  <w:tcBorders>
                    <w:top w:val="single" w:color="auto" w:sz="4" w:space="0"/>
                    <w:left w:val="single" w:color="auto" w:sz="4" w:space="0"/>
                    <w:bottom w:val="single" w:color="auto" w:sz="4" w:space="0"/>
                    <w:right w:val="single" w:color="auto" w:sz="4" w:space="0"/>
                  </w:tcBorders>
                  <w:vAlign w:val="center"/>
                </w:tcPr>
                <w:p w14:paraId="5208B792">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0E38284B">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3</w:t>
                  </w:r>
                </w:p>
              </w:tc>
              <w:tc>
                <w:tcPr>
                  <w:tcW w:w="476" w:type="dxa"/>
                  <w:tcBorders>
                    <w:top w:val="single" w:color="auto" w:sz="4" w:space="0"/>
                    <w:left w:val="single" w:color="auto" w:sz="4" w:space="0"/>
                    <w:bottom w:val="single" w:color="auto" w:sz="4" w:space="0"/>
                    <w:right w:val="single" w:color="auto" w:sz="4" w:space="0"/>
                  </w:tcBorders>
                  <w:vAlign w:val="center"/>
                </w:tcPr>
                <w:p w14:paraId="172DBBEC">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38C027B5">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4</w:t>
                  </w:r>
                </w:p>
              </w:tc>
              <w:tc>
                <w:tcPr>
                  <w:tcW w:w="476" w:type="dxa"/>
                  <w:tcBorders>
                    <w:top w:val="single" w:color="auto" w:sz="4" w:space="0"/>
                    <w:left w:val="single" w:color="auto" w:sz="4" w:space="0"/>
                    <w:bottom w:val="single" w:color="auto" w:sz="4" w:space="0"/>
                    <w:right w:val="single" w:color="auto" w:sz="4" w:space="0"/>
                  </w:tcBorders>
                  <w:vAlign w:val="center"/>
                </w:tcPr>
                <w:p w14:paraId="41A3D182">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37FDBF11">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5</w:t>
                  </w:r>
                </w:p>
              </w:tc>
              <w:tc>
                <w:tcPr>
                  <w:tcW w:w="476" w:type="dxa"/>
                  <w:tcBorders>
                    <w:top w:val="single" w:color="auto" w:sz="4" w:space="0"/>
                    <w:left w:val="single" w:color="auto" w:sz="4" w:space="0"/>
                    <w:bottom w:val="single" w:color="auto" w:sz="4" w:space="0"/>
                    <w:right w:val="single" w:color="auto" w:sz="4" w:space="0"/>
                  </w:tcBorders>
                  <w:vAlign w:val="center"/>
                </w:tcPr>
                <w:p w14:paraId="5512E763">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排名第 6</w:t>
                  </w:r>
                </w:p>
                <w:p w14:paraId="0C23889E">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及以上</w:t>
                  </w:r>
                </w:p>
              </w:tc>
            </w:tr>
            <w:tr w14:paraId="256A1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5D08DE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T0 类</w:t>
                  </w:r>
                </w:p>
              </w:tc>
              <w:tc>
                <w:tcPr>
                  <w:tcW w:w="476" w:type="dxa"/>
                  <w:tcBorders>
                    <w:top w:val="single" w:color="auto" w:sz="4" w:space="0"/>
                    <w:left w:val="single" w:color="auto" w:sz="4" w:space="0"/>
                    <w:bottom w:val="single" w:color="auto" w:sz="4" w:space="0"/>
                    <w:right w:val="single" w:color="auto" w:sz="4" w:space="0"/>
                  </w:tcBorders>
                  <w:vAlign w:val="center"/>
                </w:tcPr>
                <w:p w14:paraId="7719A87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40</w:t>
                  </w:r>
                </w:p>
              </w:tc>
              <w:tc>
                <w:tcPr>
                  <w:tcW w:w="476" w:type="dxa"/>
                  <w:tcBorders>
                    <w:top w:val="single" w:color="auto" w:sz="4" w:space="0"/>
                    <w:left w:val="single" w:color="auto" w:sz="4" w:space="0"/>
                    <w:bottom w:val="single" w:color="auto" w:sz="4" w:space="0"/>
                    <w:right w:val="single" w:color="auto" w:sz="4" w:space="0"/>
                  </w:tcBorders>
                  <w:vAlign w:val="center"/>
                </w:tcPr>
                <w:p w14:paraId="07B42DA7">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eastAsia="宋体"/>
                      <w:color w:val="0000FF"/>
                      <w:spacing w:val="0"/>
                      <w:w w:val="100"/>
                      <w:sz w:val="18"/>
                      <w:szCs w:val="16"/>
                      <w:lang w:val="en-US" w:eastAsia="zh-CN"/>
                    </w:rPr>
                    <w:t>30</w:t>
                  </w:r>
                </w:p>
              </w:tc>
              <w:tc>
                <w:tcPr>
                  <w:tcW w:w="476" w:type="dxa"/>
                  <w:tcBorders>
                    <w:top w:val="single" w:color="auto" w:sz="4" w:space="0"/>
                    <w:left w:val="single" w:color="auto" w:sz="4" w:space="0"/>
                    <w:bottom w:val="single" w:color="auto" w:sz="4" w:space="0"/>
                    <w:right w:val="single" w:color="auto" w:sz="4" w:space="0"/>
                  </w:tcBorders>
                  <w:vAlign w:val="center"/>
                </w:tcPr>
                <w:p w14:paraId="7CE0AD4E">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rPr>
                  </w:pPr>
                  <w:r>
                    <w:rPr>
                      <w:rFonts w:hint="eastAsia" w:ascii="Times New Roman" w:hAnsi="Times New Roman" w:eastAsia="宋体"/>
                      <w:color w:val="0000FF"/>
                      <w:spacing w:val="0"/>
                      <w:w w:val="100"/>
                      <w:sz w:val="18"/>
                      <w:szCs w:val="16"/>
                      <w:lang w:val="en-US" w:eastAsia="zh-CN"/>
                    </w:rPr>
                    <w:t>25</w:t>
                  </w:r>
                </w:p>
              </w:tc>
              <w:tc>
                <w:tcPr>
                  <w:tcW w:w="476" w:type="dxa"/>
                  <w:tcBorders>
                    <w:top w:val="single" w:color="auto" w:sz="4" w:space="0"/>
                    <w:left w:val="single" w:color="auto" w:sz="4" w:space="0"/>
                    <w:bottom w:val="single" w:color="auto" w:sz="4" w:space="0"/>
                    <w:right w:val="single" w:color="auto" w:sz="4" w:space="0"/>
                  </w:tcBorders>
                  <w:vAlign w:val="center"/>
                </w:tcPr>
                <w:p w14:paraId="3319FD54">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eastAsia="宋体"/>
                      <w:color w:val="0000FF"/>
                      <w:spacing w:val="0"/>
                      <w:w w:val="100"/>
                      <w:sz w:val="18"/>
                      <w:szCs w:val="16"/>
                      <w:lang w:val="en-US" w:eastAsia="zh-CN"/>
                    </w:rPr>
                    <w:t>20</w:t>
                  </w:r>
                </w:p>
              </w:tc>
              <w:tc>
                <w:tcPr>
                  <w:tcW w:w="476" w:type="dxa"/>
                  <w:tcBorders>
                    <w:top w:val="single" w:color="auto" w:sz="4" w:space="0"/>
                    <w:left w:val="single" w:color="auto" w:sz="4" w:space="0"/>
                    <w:bottom w:val="single" w:color="auto" w:sz="4" w:space="0"/>
                    <w:right w:val="single" w:color="auto" w:sz="4" w:space="0"/>
                  </w:tcBorders>
                  <w:vAlign w:val="center"/>
                </w:tcPr>
                <w:p w14:paraId="67950FE0">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rPr>
                  </w:pPr>
                  <w:r>
                    <w:rPr>
                      <w:rFonts w:hint="eastAsia" w:ascii="Times New Roman" w:hAnsi="Times New Roman" w:eastAsia="宋体"/>
                      <w:color w:val="0000FF"/>
                      <w:spacing w:val="0"/>
                      <w:w w:val="100"/>
                      <w:sz w:val="18"/>
                      <w:szCs w:val="16"/>
                      <w:lang w:val="en-US" w:eastAsia="zh-CN"/>
                    </w:rPr>
                    <w:t>10</w:t>
                  </w:r>
                </w:p>
              </w:tc>
              <w:tc>
                <w:tcPr>
                  <w:tcW w:w="476" w:type="dxa"/>
                  <w:tcBorders>
                    <w:top w:val="single" w:color="auto" w:sz="4" w:space="0"/>
                    <w:left w:val="single" w:color="auto" w:sz="4" w:space="0"/>
                    <w:bottom w:val="single" w:color="auto" w:sz="4" w:space="0"/>
                    <w:right w:val="single" w:color="auto" w:sz="4" w:space="0"/>
                  </w:tcBorders>
                  <w:vAlign w:val="center"/>
                </w:tcPr>
                <w:p w14:paraId="20B36DD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8</w:t>
                  </w:r>
                </w:p>
              </w:tc>
            </w:tr>
            <w:tr w14:paraId="4A25E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A8DFC3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eastAsia="宋体"/>
                      <w:color w:val="0000FF"/>
                      <w:spacing w:val="0"/>
                      <w:w w:val="100"/>
                      <w:sz w:val="18"/>
                      <w:szCs w:val="16"/>
                      <w:lang w:val="en-US" w:eastAsia="zh-CN"/>
                    </w:rPr>
                    <w:t>T1类</w:t>
                  </w:r>
                </w:p>
              </w:tc>
              <w:tc>
                <w:tcPr>
                  <w:tcW w:w="476" w:type="dxa"/>
                  <w:tcBorders>
                    <w:top w:val="single" w:color="auto" w:sz="4" w:space="0"/>
                    <w:left w:val="single" w:color="auto" w:sz="4" w:space="0"/>
                    <w:bottom w:val="single" w:color="auto" w:sz="4" w:space="0"/>
                    <w:right w:val="single" w:color="auto" w:sz="4" w:space="0"/>
                  </w:tcBorders>
                  <w:vAlign w:val="center"/>
                </w:tcPr>
                <w:p w14:paraId="62E32CAC">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ascii="Times New Roman" w:hAnsi="Times New Roman" w:eastAsia="宋体"/>
                      <w:color w:val="0000FF"/>
                      <w:spacing w:val="0"/>
                      <w:w w:val="100"/>
                      <w:sz w:val="18"/>
                      <w:szCs w:val="16"/>
                    </w:rPr>
                    <w:t>30</w:t>
                  </w:r>
                </w:p>
              </w:tc>
              <w:tc>
                <w:tcPr>
                  <w:tcW w:w="476" w:type="dxa"/>
                  <w:tcBorders>
                    <w:top w:val="single" w:color="auto" w:sz="4" w:space="0"/>
                    <w:left w:val="single" w:color="auto" w:sz="4" w:space="0"/>
                    <w:bottom w:val="single" w:color="auto" w:sz="4" w:space="0"/>
                    <w:right w:val="single" w:color="auto" w:sz="4" w:space="0"/>
                  </w:tcBorders>
                  <w:vAlign w:val="center"/>
                </w:tcPr>
                <w:p w14:paraId="66C4A921">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ascii="Times New Roman" w:hAnsi="Times New Roman" w:eastAsia="宋体"/>
                      <w:color w:val="0000FF"/>
                      <w:spacing w:val="0"/>
                      <w:w w:val="100"/>
                      <w:sz w:val="18"/>
                      <w:szCs w:val="16"/>
                    </w:rPr>
                    <w:t>25</w:t>
                  </w:r>
                </w:p>
              </w:tc>
              <w:tc>
                <w:tcPr>
                  <w:tcW w:w="476" w:type="dxa"/>
                  <w:tcBorders>
                    <w:top w:val="single" w:color="auto" w:sz="4" w:space="0"/>
                    <w:left w:val="single" w:color="auto" w:sz="4" w:space="0"/>
                    <w:bottom w:val="single" w:color="auto" w:sz="4" w:space="0"/>
                    <w:right w:val="single" w:color="auto" w:sz="4" w:space="0"/>
                  </w:tcBorders>
                  <w:vAlign w:val="center"/>
                </w:tcPr>
                <w:p w14:paraId="17E69BCF">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ascii="Times New Roman" w:hAnsi="Times New Roman" w:eastAsia="宋体"/>
                      <w:color w:val="0000FF"/>
                      <w:spacing w:val="0"/>
                      <w:w w:val="100"/>
                      <w:sz w:val="18"/>
                      <w:szCs w:val="16"/>
                    </w:rPr>
                    <w:t>20</w:t>
                  </w:r>
                </w:p>
              </w:tc>
              <w:tc>
                <w:tcPr>
                  <w:tcW w:w="476" w:type="dxa"/>
                  <w:tcBorders>
                    <w:top w:val="single" w:color="auto" w:sz="4" w:space="0"/>
                    <w:left w:val="single" w:color="auto" w:sz="4" w:space="0"/>
                    <w:bottom w:val="single" w:color="auto" w:sz="4" w:space="0"/>
                    <w:right w:val="single" w:color="auto" w:sz="4" w:space="0"/>
                  </w:tcBorders>
                  <w:vAlign w:val="center"/>
                </w:tcPr>
                <w:p w14:paraId="6AA83E5C">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ascii="Times New Roman" w:hAnsi="Times New Roman" w:eastAsia="宋体"/>
                      <w:color w:val="0000FF"/>
                      <w:spacing w:val="0"/>
                      <w:w w:val="100"/>
                      <w:sz w:val="18"/>
                      <w:szCs w:val="16"/>
                    </w:rPr>
                    <w:t>15</w:t>
                  </w:r>
                </w:p>
              </w:tc>
              <w:tc>
                <w:tcPr>
                  <w:tcW w:w="476" w:type="dxa"/>
                  <w:tcBorders>
                    <w:top w:val="single" w:color="auto" w:sz="4" w:space="0"/>
                    <w:left w:val="single" w:color="auto" w:sz="4" w:space="0"/>
                    <w:bottom w:val="single" w:color="auto" w:sz="4" w:space="0"/>
                    <w:right w:val="single" w:color="auto" w:sz="4" w:space="0"/>
                  </w:tcBorders>
                  <w:vAlign w:val="center"/>
                </w:tcPr>
                <w:p w14:paraId="2BE2F727">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ascii="Times New Roman" w:hAnsi="Times New Roman" w:eastAsia="宋体"/>
                      <w:color w:val="0000FF"/>
                      <w:spacing w:val="0"/>
                      <w:w w:val="100"/>
                      <w:sz w:val="18"/>
                      <w:szCs w:val="16"/>
                    </w:rPr>
                    <w:t>8</w:t>
                  </w:r>
                </w:p>
              </w:tc>
              <w:tc>
                <w:tcPr>
                  <w:tcW w:w="476" w:type="dxa"/>
                  <w:tcBorders>
                    <w:top w:val="single" w:color="auto" w:sz="4" w:space="0"/>
                    <w:left w:val="single" w:color="auto" w:sz="4" w:space="0"/>
                    <w:bottom w:val="single" w:color="auto" w:sz="4" w:space="0"/>
                    <w:right w:val="single" w:color="auto" w:sz="4" w:space="0"/>
                  </w:tcBorders>
                  <w:vAlign w:val="center"/>
                </w:tcPr>
                <w:p w14:paraId="28073DD9">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0000FF"/>
                      <w:spacing w:val="0"/>
                      <w:w w:val="100"/>
                      <w:sz w:val="18"/>
                      <w:szCs w:val="16"/>
                      <w:lang w:val="en-US" w:eastAsia="zh-CN"/>
                    </w:rPr>
                  </w:pPr>
                  <w:r>
                    <w:rPr>
                      <w:rFonts w:ascii="Times New Roman" w:hAnsi="Times New Roman" w:eastAsia="宋体"/>
                      <w:color w:val="0000FF"/>
                      <w:spacing w:val="0"/>
                      <w:w w:val="100"/>
                      <w:sz w:val="18"/>
                      <w:szCs w:val="16"/>
                    </w:rPr>
                    <w:t>6</w:t>
                  </w:r>
                </w:p>
              </w:tc>
            </w:tr>
            <w:tr w14:paraId="3D4A8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1270E6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A 类</w:t>
                  </w:r>
                </w:p>
              </w:tc>
              <w:tc>
                <w:tcPr>
                  <w:tcW w:w="476" w:type="dxa"/>
                  <w:tcBorders>
                    <w:top w:val="single" w:color="auto" w:sz="4" w:space="0"/>
                    <w:left w:val="single" w:color="auto" w:sz="4" w:space="0"/>
                    <w:bottom w:val="single" w:color="auto" w:sz="4" w:space="0"/>
                    <w:right w:val="single" w:color="auto" w:sz="4" w:space="0"/>
                  </w:tcBorders>
                  <w:vAlign w:val="center"/>
                </w:tcPr>
                <w:p w14:paraId="11D303F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25</w:t>
                  </w:r>
                </w:p>
              </w:tc>
              <w:tc>
                <w:tcPr>
                  <w:tcW w:w="476" w:type="dxa"/>
                  <w:tcBorders>
                    <w:top w:val="single" w:color="auto" w:sz="4" w:space="0"/>
                    <w:left w:val="single" w:color="auto" w:sz="4" w:space="0"/>
                    <w:bottom w:val="single" w:color="auto" w:sz="4" w:space="0"/>
                    <w:right w:val="single" w:color="auto" w:sz="4" w:space="0"/>
                  </w:tcBorders>
                  <w:vAlign w:val="center"/>
                </w:tcPr>
                <w:p w14:paraId="47F95D7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20</w:t>
                  </w:r>
                </w:p>
              </w:tc>
              <w:tc>
                <w:tcPr>
                  <w:tcW w:w="476" w:type="dxa"/>
                  <w:tcBorders>
                    <w:top w:val="single" w:color="auto" w:sz="4" w:space="0"/>
                    <w:left w:val="single" w:color="auto" w:sz="4" w:space="0"/>
                    <w:bottom w:val="single" w:color="auto" w:sz="4" w:space="0"/>
                    <w:right w:val="single" w:color="auto" w:sz="4" w:space="0"/>
                  </w:tcBorders>
                  <w:vAlign w:val="center"/>
                </w:tcPr>
                <w:p w14:paraId="72ABF27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15</w:t>
                  </w:r>
                </w:p>
              </w:tc>
              <w:tc>
                <w:tcPr>
                  <w:tcW w:w="476" w:type="dxa"/>
                  <w:tcBorders>
                    <w:top w:val="single" w:color="auto" w:sz="4" w:space="0"/>
                    <w:left w:val="single" w:color="auto" w:sz="4" w:space="0"/>
                    <w:bottom w:val="single" w:color="auto" w:sz="4" w:space="0"/>
                    <w:right w:val="single" w:color="auto" w:sz="4" w:space="0"/>
                  </w:tcBorders>
                  <w:vAlign w:val="center"/>
                </w:tcPr>
                <w:p w14:paraId="600587E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10</w:t>
                  </w:r>
                </w:p>
              </w:tc>
              <w:tc>
                <w:tcPr>
                  <w:tcW w:w="476" w:type="dxa"/>
                  <w:tcBorders>
                    <w:top w:val="single" w:color="auto" w:sz="4" w:space="0"/>
                    <w:left w:val="single" w:color="auto" w:sz="4" w:space="0"/>
                    <w:bottom w:val="single" w:color="auto" w:sz="4" w:space="0"/>
                    <w:right w:val="single" w:color="auto" w:sz="4" w:space="0"/>
                  </w:tcBorders>
                  <w:vAlign w:val="center"/>
                </w:tcPr>
                <w:p w14:paraId="3431FBD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7</w:t>
                  </w:r>
                </w:p>
              </w:tc>
              <w:tc>
                <w:tcPr>
                  <w:tcW w:w="476" w:type="dxa"/>
                  <w:tcBorders>
                    <w:top w:val="single" w:color="auto" w:sz="4" w:space="0"/>
                    <w:left w:val="single" w:color="auto" w:sz="4" w:space="0"/>
                    <w:bottom w:val="single" w:color="auto" w:sz="4" w:space="0"/>
                    <w:right w:val="single" w:color="auto" w:sz="4" w:space="0"/>
                  </w:tcBorders>
                  <w:vAlign w:val="center"/>
                </w:tcPr>
                <w:p w14:paraId="6860FDF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5</w:t>
                  </w:r>
                </w:p>
              </w:tc>
            </w:tr>
            <w:tr w14:paraId="608191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FACB41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B 类</w:t>
                  </w:r>
                </w:p>
              </w:tc>
              <w:tc>
                <w:tcPr>
                  <w:tcW w:w="476" w:type="dxa"/>
                  <w:tcBorders>
                    <w:top w:val="single" w:color="auto" w:sz="4" w:space="0"/>
                    <w:left w:val="single" w:color="auto" w:sz="4" w:space="0"/>
                    <w:bottom w:val="single" w:color="auto" w:sz="4" w:space="0"/>
                    <w:right w:val="single" w:color="auto" w:sz="4" w:space="0"/>
                  </w:tcBorders>
                  <w:vAlign w:val="center"/>
                </w:tcPr>
                <w:p w14:paraId="1012839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20</w:t>
                  </w:r>
                </w:p>
              </w:tc>
              <w:tc>
                <w:tcPr>
                  <w:tcW w:w="476" w:type="dxa"/>
                  <w:tcBorders>
                    <w:top w:val="single" w:color="auto" w:sz="4" w:space="0"/>
                    <w:left w:val="single" w:color="auto" w:sz="4" w:space="0"/>
                    <w:bottom w:val="single" w:color="auto" w:sz="4" w:space="0"/>
                    <w:right w:val="single" w:color="auto" w:sz="4" w:space="0"/>
                  </w:tcBorders>
                  <w:vAlign w:val="center"/>
                </w:tcPr>
                <w:p w14:paraId="70D7590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15</w:t>
                  </w:r>
                </w:p>
              </w:tc>
              <w:tc>
                <w:tcPr>
                  <w:tcW w:w="476" w:type="dxa"/>
                  <w:tcBorders>
                    <w:top w:val="single" w:color="auto" w:sz="4" w:space="0"/>
                    <w:left w:val="single" w:color="auto" w:sz="4" w:space="0"/>
                    <w:bottom w:val="single" w:color="auto" w:sz="4" w:space="0"/>
                    <w:right w:val="single" w:color="auto" w:sz="4" w:space="0"/>
                  </w:tcBorders>
                  <w:vAlign w:val="center"/>
                </w:tcPr>
                <w:p w14:paraId="7934B28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10</w:t>
                  </w:r>
                </w:p>
              </w:tc>
              <w:tc>
                <w:tcPr>
                  <w:tcW w:w="476" w:type="dxa"/>
                  <w:tcBorders>
                    <w:top w:val="single" w:color="auto" w:sz="4" w:space="0"/>
                    <w:left w:val="single" w:color="auto" w:sz="4" w:space="0"/>
                    <w:bottom w:val="single" w:color="auto" w:sz="4" w:space="0"/>
                    <w:right w:val="single" w:color="auto" w:sz="4" w:space="0"/>
                  </w:tcBorders>
                  <w:vAlign w:val="center"/>
                </w:tcPr>
                <w:p w14:paraId="5287A03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8</w:t>
                  </w:r>
                </w:p>
              </w:tc>
              <w:tc>
                <w:tcPr>
                  <w:tcW w:w="476" w:type="dxa"/>
                  <w:tcBorders>
                    <w:top w:val="single" w:color="auto" w:sz="4" w:space="0"/>
                    <w:left w:val="single" w:color="auto" w:sz="4" w:space="0"/>
                    <w:bottom w:val="single" w:color="auto" w:sz="4" w:space="0"/>
                    <w:right w:val="single" w:color="auto" w:sz="4" w:space="0"/>
                  </w:tcBorders>
                  <w:vAlign w:val="center"/>
                </w:tcPr>
                <w:p w14:paraId="546252B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6</w:t>
                  </w:r>
                </w:p>
              </w:tc>
              <w:tc>
                <w:tcPr>
                  <w:tcW w:w="476" w:type="dxa"/>
                  <w:tcBorders>
                    <w:top w:val="single" w:color="auto" w:sz="4" w:space="0"/>
                    <w:left w:val="single" w:color="auto" w:sz="4" w:space="0"/>
                    <w:bottom w:val="single" w:color="auto" w:sz="4" w:space="0"/>
                    <w:right w:val="single" w:color="auto" w:sz="4" w:space="0"/>
                  </w:tcBorders>
                  <w:vAlign w:val="center"/>
                </w:tcPr>
                <w:p w14:paraId="1EB3E3F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4</w:t>
                  </w:r>
                </w:p>
              </w:tc>
            </w:tr>
            <w:tr w14:paraId="5AAAB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97DFC1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C 类</w:t>
                  </w:r>
                </w:p>
              </w:tc>
              <w:tc>
                <w:tcPr>
                  <w:tcW w:w="476" w:type="dxa"/>
                  <w:tcBorders>
                    <w:top w:val="single" w:color="auto" w:sz="4" w:space="0"/>
                    <w:left w:val="single" w:color="auto" w:sz="4" w:space="0"/>
                    <w:bottom w:val="single" w:color="auto" w:sz="4" w:space="0"/>
                    <w:right w:val="single" w:color="auto" w:sz="4" w:space="0"/>
                  </w:tcBorders>
                  <w:vAlign w:val="center"/>
                </w:tcPr>
                <w:p w14:paraId="7C93C42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15</w:t>
                  </w:r>
                </w:p>
              </w:tc>
              <w:tc>
                <w:tcPr>
                  <w:tcW w:w="476" w:type="dxa"/>
                  <w:tcBorders>
                    <w:top w:val="single" w:color="auto" w:sz="4" w:space="0"/>
                    <w:left w:val="single" w:color="auto" w:sz="4" w:space="0"/>
                    <w:bottom w:val="single" w:color="auto" w:sz="4" w:space="0"/>
                    <w:right w:val="single" w:color="auto" w:sz="4" w:space="0"/>
                  </w:tcBorders>
                  <w:vAlign w:val="center"/>
                </w:tcPr>
                <w:p w14:paraId="5EDDB53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12</w:t>
                  </w:r>
                </w:p>
              </w:tc>
              <w:tc>
                <w:tcPr>
                  <w:tcW w:w="476" w:type="dxa"/>
                  <w:tcBorders>
                    <w:top w:val="single" w:color="auto" w:sz="4" w:space="0"/>
                    <w:left w:val="single" w:color="auto" w:sz="4" w:space="0"/>
                    <w:bottom w:val="single" w:color="auto" w:sz="4" w:space="0"/>
                    <w:right w:val="single" w:color="auto" w:sz="4" w:space="0"/>
                  </w:tcBorders>
                  <w:vAlign w:val="center"/>
                </w:tcPr>
                <w:p w14:paraId="4FE2494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9</w:t>
                  </w:r>
                </w:p>
              </w:tc>
              <w:tc>
                <w:tcPr>
                  <w:tcW w:w="476" w:type="dxa"/>
                  <w:tcBorders>
                    <w:top w:val="single" w:color="auto" w:sz="4" w:space="0"/>
                    <w:left w:val="single" w:color="auto" w:sz="4" w:space="0"/>
                    <w:bottom w:val="single" w:color="auto" w:sz="4" w:space="0"/>
                    <w:right w:val="single" w:color="auto" w:sz="4" w:space="0"/>
                  </w:tcBorders>
                  <w:vAlign w:val="center"/>
                </w:tcPr>
                <w:p w14:paraId="64A3937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7</w:t>
                  </w:r>
                </w:p>
              </w:tc>
              <w:tc>
                <w:tcPr>
                  <w:tcW w:w="476" w:type="dxa"/>
                  <w:tcBorders>
                    <w:top w:val="single" w:color="auto" w:sz="4" w:space="0"/>
                    <w:left w:val="single" w:color="auto" w:sz="4" w:space="0"/>
                    <w:bottom w:val="single" w:color="auto" w:sz="4" w:space="0"/>
                    <w:right w:val="single" w:color="auto" w:sz="4" w:space="0"/>
                  </w:tcBorders>
                  <w:vAlign w:val="center"/>
                </w:tcPr>
                <w:p w14:paraId="110ABDD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5</w:t>
                  </w:r>
                </w:p>
              </w:tc>
              <w:tc>
                <w:tcPr>
                  <w:tcW w:w="476" w:type="dxa"/>
                  <w:tcBorders>
                    <w:top w:val="single" w:color="auto" w:sz="4" w:space="0"/>
                    <w:left w:val="single" w:color="auto" w:sz="4" w:space="0"/>
                    <w:bottom w:val="single" w:color="auto" w:sz="4" w:space="0"/>
                    <w:right w:val="single" w:color="auto" w:sz="4" w:space="0"/>
                  </w:tcBorders>
                  <w:vAlign w:val="center"/>
                </w:tcPr>
                <w:p w14:paraId="6DC515D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3</w:t>
                  </w:r>
                </w:p>
              </w:tc>
            </w:tr>
            <w:tr w14:paraId="18023C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6EAB56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校级</w:t>
                  </w:r>
                </w:p>
              </w:tc>
              <w:tc>
                <w:tcPr>
                  <w:tcW w:w="476" w:type="dxa"/>
                  <w:tcBorders>
                    <w:top w:val="single" w:color="auto" w:sz="4" w:space="0"/>
                    <w:left w:val="single" w:color="auto" w:sz="4" w:space="0"/>
                    <w:bottom w:val="single" w:color="auto" w:sz="4" w:space="0"/>
                    <w:right w:val="single" w:color="auto" w:sz="4" w:space="0"/>
                  </w:tcBorders>
                  <w:vAlign w:val="center"/>
                </w:tcPr>
                <w:p w14:paraId="5B7C4DA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10</w:t>
                  </w:r>
                </w:p>
              </w:tc>
              <w:tc>
                <w:tcPr>
                  <w:tcW w:w="476" w:type="dxa"/>
                  <w:tcBorders>
                    <w:top w:val="single" w:color="auto" w:sz="4" w:space="0"/>
                    <w:left w:val="single" w:color="auto" w:sz="4" w:space="0"/>
                    <w:bottom w:val="single" w:color="auto" w:sz="4" w:space="0"/>
                    <w:right w:val="single" w:color="auto" w:sz="4" w:space="0"/>
                  </w:tcBorders>
                  <w:vAlign w:val="center"/>
                </w:tcPr>
                <w:p w14:paraId="2A1217D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8</w:t>
                  </w:r>
                </w:p>
              </w:tc>
              <w:tc>
                <w:tcPr>
                  <w:tcW w:w="476" w:type="dxa"/>
                  <w:tcBorders>
                    <w:top w:val="single" w:color="auto" w:sz="4" w:space="0"/>
                    <w:left w:val="single" w:color="auto" w:sz="4" w:space="0"/>
                    <w:bottom w:val="single" w:color="auto" w:sz="4" w:space="0"/>
                    <w:right w:val="single" w:color="auto" w:sz="4" w:space="0"/>
                  </w:tcBorders>
                  <w:vAlign w:val="center"/>
                </w:tcPr>
                <w:p w14:paraId="16C9701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6</w:t>
                  </w:r>
                </w:p>
              </w:tc>
              <w:tc>
                <w:tcPr>
                  <w:tcW w:w="476" w:type="dxa"/>
                  <w:tcBorders>
                    <w:top w:val="single" w:color="auto" w:sz="4" w:space="0"/>
                    <w:left w:val="single" w:color="auto" w:sz="4" w:space="0"/>
                    <w:bottom w:val="single" w:color="auto" w:sz="4" w:space="0"/>
                    <w:right w:val="single" w:color="auto" w:sz="4" w:space="0"/>
                  </w:tcBorders>
                  <w:vAlign w:val="center"/>
                </w:tcPr>
                <w:p w14:paraId="3998064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4</w:t>
                  </w:r>
                </w:p>
              </w:tc>
              <w:tc>
                <w:tcPr>
                  <w:tcW w:w="476" w:type="dxa"/>
                  <w:tcBorders>
                    <w:top w:val="single" w:color="auto" w:sz="4" w:space="0"/>
                    <w:left w:val="single" w:color="auto" w:sz="4" w:space="0"/>
                    <w:bottom w:val="single" w:color="auto" w:sz="4" w:space="0"/>
                    <w:right w:val="single" w:color="auto" w:sz="4" w:space="0"/>
                  </w:tcBorders>
                  <w:vAlign w:val="center"/>
                </w:tcPr>
                <w:p w14:paraId="30F3CA5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3</w:t>
                  </w:r>
                </w:p>
              </w:tc>
              <w:tc>
                <w:tcPr>
                  <w:tcW w:w="476" w:type="dxa"/>
                  <w:tcBorders>
                    <w:top w:val="single" w:color="auto" w:sz="4" w:space="0"/>
                    <w:left w:val="single" w:color="auto" w:sz="4" w:space="0"/>
                    <w:bottom w:val="single" w:color="auto" w:sz="4" w:space="0"/>
                    <w:right w:val="single" w:color="auto" w:sz="4" w:space="0"/>
                  </w:tcBorders>
                  <w:vAlign w:val="center"/>
                </w:tcPr>
                <w:p w14:paraId="7489AAC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w:t>
                  </w:r>
                </w:p>
              </w:tc>
            </w:tr>
          </w:tbl>
          <w:p w14:paraId="092A0EF3">
            <w:pPr>
              <w:pStyle w:val="2"/>
              <w:keepNext w:val="0"/>
              <w:keepLines w:val="0"/>
              <w:pageBreakBefore w:val="0"/>
              <w:widowControl w:val="0"/>
              <w:kinsoku/>
              <w:wordWrap/>
              <w:overflowPunct/>
              <w:topLinePunct w:val="0"/>
              <w:bidi w:val="0"/>
              <w:adjustRightInd/>
              <w:snapToGrid/>
              <w:spacing w:line="240" w:lineRule="auto"/>
              <w:ind w:left="0" w:right="0" w:hanging="2916"/>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项目层次界定标准参照</w:t>
            </w:r>
            <w:r>
              <w:rPr>
                <w:rFonts w:hint="eastAsia" w:ascii="Times New Roman" w:hAnsi="Times New Roman" w:eastAsia="宋体"/>
                <w:spacing w:val="0"/>
                <w:w w:val="100"/>
                <w:sz w:val="18"/>
                <w:szCs w:val="18"/>
                <w:lang w:val="en-US" w:eastAsia="zh-CN"/>
              </w:rPr>
              <w:t xml:space="preserve">            </w:t>
            </w:r>
            <w:r>
              <w:rPr>
                <w:rFonts w:ascii="Times New Roman" w:hAnsi="Times New Roman" w:eastAsia="宋体"/>
                <w:spacing w:val="0"/>
                <w:w w:val="100"/>
                <w:sz w:val="18"/>
                <w:szCs w:val="18"/>
              </w:rPr>
              <w:t>《华南农业大学学术业绩评价体系（试行）》（华南农办〔2021〕79 号）。</w:t>
            </w:r>
          </w:p>
          <w:p w14:paraId="6A0BC2B7">
            <w:pPr>
              <w:pStyle w:val="2"/>
              <w:keepNext w:val="0"/>
              <w:keepLines w:val="0"/>
              <w:pageBreakBefore w:val="0"/>
              <w:widowControl w:val="0"/>
              <w:kinsoku/>
              <w:wordWrap/>
              <w:overflowPunct/>
              <w:topLinePunct w:val="0"/>
              <w:bidi w:val="0"/>
              <w:adjustRightInd/>
              <w:snapToGrid/>
              <w:spacing w:line="240" w:lineRule="auto"/>
              <w:ind w:left="0" w:right="0" w:hanging="2916"/>
              <w:jc w:val="both"/>
              <w:textAlignment w:val="auto"/>
              <w:rPr>
                <w:rFonts w:ascii="Times New Roman" w:hAnsi="Times New Roman" w:eastAsia="宋体"/>
                <w:spacing w:val="0"/>
                <w:w w:val="100"/>
                <w:sz w:val="18"/>
                <w:szCs w:val="18"/>
              </w:rPr>
            </w:pPr>
          </w:p>
          <w:p w14:paraId="3AB7117B">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加分适用情况：</w:t>
            </w:r>
          </w:p>
          <w:p w14:paraId="6E5F6358">
            <w:pPr>
              <w:pStyle w:val="10"/>
              <w:keepNext w:val="0"/>
              <w:keepLines w:val="0"/>
              <w:pageBreakBefore w:val="0"/>
              <w:widowControl w:val="0"/>
              <w:numPr>
                <w:ilvl w:val="0"/>
                <w:numId w:val="0"/>
              </w:numPr>
              <w:tabs>
                <w:tab w:val="left" w:pos="982"/>
              </w:tabs>
              <w:kinsoku/>
              <w:wordWrap/>
              <w:overflowPunct/>
              <w:topLinePunct w:val="0"/>
              <w:autoSpaceDE w:val="0"/>
              <w:autoSpaceDN w:val="0"/>
              <w:bidi w:val="0"/>
              <w:adjustRightInd/>
              <w:snapToGrid/>
              <w:spacing w:after="0" w:line="240" w:lineRule="auto"/>
              <w:ind w:leftChars="0" w:right="0" w:rightChars="0" w:firstLine="360" w:firstLineChars="200"/>
              <w:jc w:val="both"/>
              <w:textAlignment w:val="auto"/>
              <w:rPr>
                <w:rFonts w:ascii="Times New Roman" w:hAnsi="Times New Roman" w:eastAsia="宋体"/>
                <w:spacing w:val="0"/>
                <w:w w:val="100"/>
                <w:sz w:val="18"/>
                <w:szCs w:val="16"/>
              </w:rPr>
            </w:pPr>
            <w:r>
              <w:rPr>
                <w:rFonts w:hint="eastAsia" w:ascii="Times New Roman" w:hAnsi="Times New Roman"/>
                <w:spacing w:val="0"/>
                <w:w w:val="100"/>
                <w:sz w:val="18"/>
                <w:szCs w:val="16"/>
                <w:lang w:val="en-US" w:eastAsia="zh-CN"/>
              </w:rPr>
              <w:t>1.</w:t>
            </w:r>
            <w:r>
              <w:rPr>
                <w:rFonts w:ascii="Times New Roman" w:hAnsi="Times New Roman" w:eastAsia="宋体"/>
                <w:spacing w:val="0"/>
                <w:w w:val="100"/>
                <w:sz w:val="18"/>
                <w:szCs w:val="16"/>
              </w:rPr>
              <w:t>同一项目符合多个层次的，以符合较高层次论。</w:t>
            </w:r>
          </w:p>
          <w:p w14:paraId="1723CE8A">
            <w:pPr>
              <w:pStyle w:val="10"/>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spacing w:after="0" w:line="240" w:lineRule="auto"/>
              <w:ind w:leftChars="0" w:right="0" w:rightChars="0" w:firstLine="360" w:firstLineChars="200"/>
              <w:jc w:val="both"/>
              <w:textAlignment w:val="auto"/>
              <w:rPr>
                <w:rFonts w:ascii="Times New Roman" w:hAnsi="Times New Roman" w:eastAsia="宋体"/>
                <w:spacing w:val="0"/>
                <w:w w:val="100"/>
                <w:sz w:val="18"/>
                <w:szCs w:val="16"/>
              </w:rPr>
            </w:pPr>
            <w:r>
              <w:rPr>
                <w:rFonts w:hint="eastAsia" w:ascii="Times New Roman" w:hAnsi="Times New Roman"/>
                <w:spacing w:val="0"/>
                <w:w w:val="100"/>
                <w:sz w:val="18"/>
                <w:szCs w:val="16"/>
                <w:lang w:val="en-US" w:eastAsia="zh-CN"/>
              </w:rPr>
              <w:t>2.</w:t>
            </w:r>
            <w:r>
              <w:rPr>
                <w:rFonts w:ascii="Times New Roman" w:hAnsi="Times New Roman" w:eastAsia="宋体"/>
                <w:spacing w:val="0"/>
                <w:w w:val="100"/>
                <w:sz w:val="18"/>
                <w:szCs w:val="16"/>
              </w:rPr>
              <w:t>学生所主持或参与的科研课题研究和科技创新创业项目，项目下达通知时间须在参评年度内；</w:t>
            </w:r>
          </w:p>
          <w:p w14:paraId="36733BB1">
            <w:pPr>
              <w:pStyle w:val="10"/>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spacing w:after="0" w:line="240" w:lineRule="auto"/>
              <w:ind w:leftChars="0" w:right="0" w:rightChars="0" w:firstLine="360" w:firstLineChars="200"/>
              <w:jc w:val="both"/>
              <w:textAlignment w:val="auto"/>
              <w:rPr>
                <w:rFonts w:ascii="Times New Roman" w:hAnsi="Times New Roman" w:eastAsia="宋体"/>
                <w:spacing w:val="0"/>
                <w:w w:val="100"/>
                <w:sz w:val="18"/>
                <w:szCs w:val="16"/>
              </w:rPr>
            </w:pPr>
            <w:r>
              <w:rPr>
                <w:rFonts w:hint="eastAsia" w:ascii="Times New Roman" w:hAnsi="Times New Roman"/>
                <w:spacing w:val="0"/>
                <w:w w:val="100"/>
                <w:sz w:val="18"/>
                <w:szCs w:val="16"/>
                <w:lang w:val="en-US" w:eastAsia="zh-CN"/>
              </w:rPr>
              <w:t>3.</w:t>
            </w:r>
            <w:r>
              <w:rPr>
                <w:rFonts w:ascii="Times New Roman" w:hAnsi="Times New Roman" w:eastAsia="宋体"/>
                <w:spacing w:val="0"/>
                <w:w w:val="100"/>
                <w:sz w:val="18"/>
                <w:szCs w:val="16"/>
              </w:rPr>
              <w:t>学生所主持或参与的科研课题研究和科技创新创业项目，立项时间不在评审年度，但结项时间在评审年度，且从未加过分的，可以予以加分。</w:t>
            </w:r>
          </w:p>
          <w:p w14:paraId="5C60AEB5">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vertAlign w:val="baseline"/>
              </w:rPr>
            </w:pPr>
            <w:r>
              <w:rPr>
                <w:rFonts w:ascii="Times New Roman" w:hAnsi="Times New Roman" w:eastAsia="宋体"/>
                <w:spacing w:val="0"/>
                <w:w w:val="100"/>
                <w:sz w:val="18"/>
                <w:szCs w:val="18"/>
              </w:rPr>
              <w:t>申请依照本条规定加分的，须提交立项申报书的复印件、科研系统的导出证明，其中须带有水印或加盖公章的项目参与者页。</w:t>
            </w:r>
          </w:p>
        </w:tc>
      </w:tr>
      <w:tr w14:paraId="4146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32" w:hRule="atLeast"/>
        </w:trPr>
        <w:tc>
          <w:tcPr>
            <w:tcW w:w="4261" w:type="dxa"/>
          </w:tcPr>
          <w:p w14:paraId="0FAAB5FF">
            <w:pPr>
              <w:pStyle w:val="2"/>
              <w:keepNext w:val="0"/>
              <w:keepLines w:val="0"/>
              <w:pageBreakBefore w:val="0"/>
              <w:widowControl w:val="0"/>
              <w:tabs>
                <w:tab w:val="left" w:pos="2408"/>
              </w:tabs>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1"/>
                <w:szCs w:val="18"/>
              </w:rPr>
            </w:pPr>
            <w:r>
              <w:rPr>
                <w:rFonts w:ascii="Times New Roman" w:hAnsi="Times New Roman" w:eastAsia="宋体"/>
                <w:spacing w:val="0"/>
                <w:w w:val="100"/>
                <w:sz w:val="18"/>
                <w:szCs w:val="18"/>
              </w:rPr>
              <w:t>第四十条</w:t>
            </w:r>
            <w:r>
              <w:rPr>
                <w:rFonts w:ascii="Times New Roman" w:hAnsi="Times New Roman" w:eastAsia="宋体"/>
                <w:spacing w:val="0"/>
                <w:w w:val="100"/>
                <w:sz w:val="18"/>
                <w:szCs w:val="18"/>
              </w:rPr>
              <w:tab/>
            </w:r>
            <w:r>
              <w:rPr>
                <w:rFonts w:ascii="Times New Roman" w:hAnsi="Times New Roman" w:eastAsia="宋体"/>
                <w:spacing w:val="0"/>
                <w:w w:val="100"/>
                <w:sz w:val="18"/>
                <w:szCs w:val="18"/>
              </w:rPr>
              <w:t>【参加学科竞赛、创新创业类竞赛获奖加分】</w:t>
            </w:r>
            <w:r>
              <w:rPr>
                <w:rFonts w:ascii="Times New Roman" w:hAnsi="Times New Roman" w:eastAsia="宋体"/>
                <w:b w:val="0"/>
                <w:spacing w:val="0"/>
                <w:w w:val="100"/>
                <w:sz w:val="18"/>
                <w:szCs w:val="18"/>
              </w:rPr>
              <w:t>参</w:t>
            </w:r>
            <w:r>
              <w:rPr>
                <w:rFonts w:hint="eastAsia" w:ascii="Times New Roman" w:hAnsi="Times New Roman" w:eastAsia="宋体" w:cs="Songti SC"/>
                <w:b w:val="0"/>
                <w:bCs/>
                <w:spacing w:val="0"/>
                <w:w w:val="100"/>
                <w:sz w:val="18"/>
                <w:szCs w:val="18"/>
              </w:rPr>
              <w:t>加学科竞赛，</w:t>
            </w:r>
            <w:r>
              <w:rPr>
                <w:rFonts w:hint="eastAsia" w:ascii="Times New Roman" w:hAnsi="Times New Roman" w:eastAsia="宋体" w:cs="Songti SC"/>
                <w:b w:val="0"/>
                <w:bCs/>
                <w:color w:val="FF0000"/>
                <w:spacing w:val="0"/>
                <w:w w:val="100"/>
                <w:sz w:val="18"/>
                <w:szCs w:val="18"/>
                <w:u w:val="none"/>
              </w:rPr>
              <w:t>“挑战杯”、</w:t>
            </w:r>
            <w:r>
              <w:rPr>
                <w:rFonts w:hint="eastAsia" w:ascii="Times New Roman" w:hAnsi="Times New Roman" w:eastAsia="宋体" w:cs="Songti SC"/>
                <w:b w:val="0"/>
                <w:bCs/>
                <w:color w:val="FF0000"/>
                <w:spacing w:val="0"/>
                <w:w w:val="100"/>
                <w:sz w:val="18"/>
                <w:szCs w:val="18"/>
                <w:u w:val="none"/>
                <w:lang w:eastAsia="zh-CN"/>
              </w:rPr>
              <w:t>“中国国际大学生创新大赛”</w:t>
            </w:r>
            <w:r>
              <w:rPr>
                <w:rFonts w:hint="eastAsia" w:ascii="Times New Roman" w:hAnsi="Times New Roman" w:eastAsia="宋体" w:cs="Songti SC"/>
                <w:b w:val="0"/>
                <w:bCs/>
                <w:spacing w:val="0"/>
                <w:w w:val="100"/>
                <w:sz w:val="18"/>
                <w:szCs w:val="18"/>
              </w:rPr>
              <w:t>等创新创业类竞赛获奖的，可以按照以下标准申请参加学科竞赛、创新创业类竞赛获奖加分：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4"/>
              <w:gridCol w:w="860"/>
              <w:gridCol w:w="922"/>
              <w:gridCol w:w="988"/>
              <w:gridCol w:w="561"/>
            </w:tblGrid>
            <w:tr w14:paraId="4A70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190" w:type="dxa"/>
                  <w:gridSpan w:val="5"/>
                  <w:vAlign w:val="center"/>
                </w:tcPr>
                <w:p w14:paraId="01498DD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个人竞赛</w:t>
                  </w:r>
                </w:p>
              </w:tc>
            </w:tr>
            <w:tr w14:paraId="7BE2D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678D60E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等级</w:t>
                  </w:r>
                </w:p>
              </w:tc>
              <w:tc>
                <w:tcPr>
                  <w:tcW w:w="2020" w:type="dxa"/>
                  <w:vAlign w:val="center"/>
                </w:tcPr>
                <w:p w14:paraId="3D3CBA1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一等奖</w:t>
                  </w:r>
                </w:p>
                <w:p w14:paraId="2827016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1、2 名）</w:t>
                  </w:r>
                </w:p>
              </w:tc>
              <w:tc>
                <w:tcPr>
                  <w:tcW w:w="2204" w:type="dxa"/>
                  <w:vAlign w:val="center"/>
                </w:tcPr>
                <w:p w14:paraId="0348C74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二等奖</w:t>
                  </w:r>
                </w:p>
                <w:p w14:paraId="121B97E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3、4、5 名）</w:t>
                  </w:r>
                </w:p>
              </w:tc>
              <w:tc>
                <w:tcPr>
                  <w:tcW w:w="2400" w:type="dxa"/>
                  <w:vAlign w:val="center"/>
                </w:tcPr>
                <w:p w14:paraId="519F23C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三等奖</w:t>
                  </w:r>
                </w:p>
                <w:p w14:paraId="128B63E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6、7、8 名）</w:t>
                  </w:r>
                </w:p>
              </w:tc>
              <w:tc>
                <w:tcPr>
                  <w:tcW w:w="1202" w:type="dxa"/>
                  <w:vAlign w:val="center"/>
                </w:tcPr>
                <w:p w14:paraId="169D338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优秀奖</w:t>
                  </w:r>
                </w:p>
              </w:tc>
            </w:tr>
            <w:tr w14:paraId="1D5D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5EBADAB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国家级</w:t>
                  </w:r>
                </w:p>
              </w:tc>
              <w:tc>
                <w:tcPr>
                  <w:tcW w:w="2020" w:type="dxa"/>
                  <w:vAlign w:val="center"/>
                </w:tcPr>
                <w:p w14:paraId="4C83AC9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12</w:t>
                  </w:r>
                </w:p>
              </w:tc>
              <w:tc>
                <w:tcPr>
                  <w:tcW w:w="2204" w:type="dxa"/>
                  <w:vAlign w:val="center"/>
                </w:tcPr>
                <w:p w14:paraId="18A7073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10</w:t>
                  </w:r>
                </w:p>
              </w:tc>
              <w:tc>
                <w:tcPr>
                  <w:tcW w:w="2400" w:type="dxa"/>
                  <w:vAlign w:val="center"/>
                </w:tcPr>
                <w:p w14:paraId="34375DB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8</w:t>
                  </w:r>
                </w:p>
              </w:tc>
              <w:tc>
                <w:tcPr>
                  <w:tcW w:w="1202" w:type="dxa"/>
                  <w:vAlign w:val="center"/>
                </w:tcPr>
                <w:p w14:paraId="5FCC68D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r>
            <w:tr w14:paraId="4839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3E9E547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省部级</w:t>
                  </w:r>
                </w:p>
              </w:tc>
              <w:tc>
                <w:tcPr>
                  <w:tcW w:w="2020" w:type="dxa"/>
                  <w:vAlign w:val="center"/>
                </w:tcPr>
                <w:p w14:paraId="079BD31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10</w:t>
                  </w:r>
                </w:p>
              </w:tc>
              <w:tc>
                <w:tcPr>
                  <w:tcW w:w="2204" w:type="dxa"/>
                  <w:vAlign w:val="center"/>
                </w:tcPr>
                <w:p w14:paraId="42EA018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8</w:t>
                  </w:r>
                </w:p>
              </w:tc>
              <w:tc>
                <w:tcPr>
                  <w:tcW w:w="2400" w:type="dxa"/>
                  <w:vAlign w:val="center"/>
                </w:tcPr>
                <w:p w14:paraId="354F50D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c>
                <w:tcPr>
                  <w:tcW w:w="1202" w:type="dxa"/>
                  <w:vAlign w:val="center"/>
                </w:tcPr>
                <w:p w14:paraId="2DBD7E2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r>
            <w:tr w14:paraId="768A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2262D69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市、校级</w:t>
                  </w:r>
                </w:p>
              </w:tc>
              <w:tc>
                <w:tcPr>
                  <w:tcW w:w="2020" w:type="dxa"/>
                  <w:vAlign w:val="center"/>
                </w:tcPr>
                <w:p w14:paraId="4FA1168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8</w:t>
                  </w:r>
                </w:p>
              </w:tc>
              <w:tc>
                <w:tcPr>
                  <w:tcW w:w="2204" w:type="dxa"/>
                  <w:vAlign w:val="center"/>
                </w:tcPr>
                <w:p w14:paraId="6F1F916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c>
                <w:tcPr>
                  <w:tcW w:w="2400" w:type="dxa"/>
                  <w:vAlign w:val="center"/>
                </w:tcPr>
                <w:p w14:paraId="638FE28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1202" w:type="dxa"/>
                  <w:vAlign w:val="center"/>
                </w:tcPr>
                <w:p w14:paraId="549854A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r>
            <w:tr w14:paraId="6CF0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143E61B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院级</w:t>
                  </w:r>
                </w:p>
              </w:tc>
              <w:tc>
                <w:tcPr>
                  <w:tcW w:w="2020" w:type="dxa"/>
                  <w:vAlign w:val="center"/>
                </w:tcPr>
                <w:p w14:paraId="586398C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2204" w:type="dxa"/>
                  <w:vAlign w:val="center"/>
                </w:tcPr>
                <w:p w14:paraId="0A40A6A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c>
                <w:tcPr>
                  <w:tcW w:w="2400" w:type="dxa"/>
                  <w:vAlign w:val="center"/>
                </w:tcPr>
                <w:p w14:paraId="30BBD3E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w:t>
                  </w:r>
                </w:p>
              </w:tc>
              <w:tc>
                <w:tcPr>
                  <w:tcW w:w="1202" w:type="dxa"/>
                  <w:vAlign w:val="center"/>
                </w:tcPr>
                <w:p w14:paraId="53543C8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0.5</w:t>
                  </w:r>
                </w:p>
              </w:tc>
            </w:tr>
            <w:tr w14:paraId="2EFE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190" w:type="dxa"/>
                  <w:gridSpan w:val="5"/>
                  <w:vAlign w:val="center"/>
                </w:tcPr>
                <w:p w14:paraId="1599D14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团队竞赛</w:t>
                  </w:r>
                </w:p>
              </w:tc>
            </w:tr>
            <w:tr w14:paraId="7830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16E976F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等级</w:t>
                  </w:r>
                </w:p>
              </w:tc>
              <w:tc>
                <w:tcPr>
                  <w:tcW w:w="2020" w:type="dxa"/>
                  <w:vAlign w:val="center"/>
                </w:tcPr>
                <w:p w14:paraId="257ED12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一等奖</w:t>
                  </w:r>
                </w:p>
                <w:p w14:paraId="646A6CD4">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1、2 名）</w:t>
                  </w:r>
                </w:p>
              </w:tc>
              <w:tc>
                <w:tcPr>
                  <w:tcW w:w="2204" w:type="dxa"/>
                  <w:vAlign w:val="center"/>
                </w:tcPr>
                <w:p w14:paraId="3A81856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二等奖</w:t>
                  </w:r>
                </w:p>
                <w:p w14:paraId="79464E4D">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3、4、5 名）</w:t>
                  </w:r>
                </w:p>
              </w:tc>
              <w:tc>
                <w:tcPr>
                  <w:tcW w:w="2400" w:type="dxa"/>
                  <w:vAlign w:val="center"/>
                </w:tcPr>
                <w:p w14:paraId="59803C2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三等奖</w:t>
                  </w:r>
                </w:p>
                <w:p w14:paraId="25BBBFA2">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6、7、8 名）</w:t>
                  </w:r>
                </w:p>
              </w:tc>
              <w:tc>
                <w:tcPr>
                  <w:tcW w:w="1202" w:type="dxa"/>
                  <w:vAlign w:val="center"/>
                </w:tcPr>
                <w:p w14:paraId="513AB02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优秀奖</w:t>
                  </w:r>
                </w:p>
              </w:tc>
            </w:tr>
            <w:tr w14:paraId="60F6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0B30BF4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国家级</w:t>
                  </w:r>
                </w:p>
              </w:tc>
              <w:tc>
                <w:tcPr>
                  <w:tcW w:w="2020" w:type="dxa"/>
                  <w:vAlign w:val="center"/>
                </w:tcPr>
                <w:p w14:paraId="231FC3F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c>
                <w:tcPr>
                  <w:tcW w:w="2204" w:type="dxa"/>
                  <w:vAlign w:val="center"/>
                </w:tcPr>
                <w:p w14:paraId="4BF04EC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5</w:t>
                  </w:r>
                </w:p>
              </w:tc>
              <w:tc>
                <w:tcPr>
                  <w:tcW w:w="2400" w:type="dxa"/>
                  <w:vAlign w:val="center"/>
                </w:tcPr>
                <w:p w14:paraId="21E8421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1202" w:type="dxa"/>
                  <w:vAlign w:val="center"/>
                </w:tcPr>
                <w:p w14:paraId="3E093B8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r>
            <w:tr w14:paraId="53E8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7245B70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省部级</w:t>
                  </w:r>
                </w:p>
              </w:tc>
              <w:tc>
                <w:tcPr>
                  <w:tcW w:w="2020" w:type="dxa"/>
                  <w:vAlign w:val="center"/>
                </w:tcPr>
                <w:p w14:paraId="70CEE02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5</w:t>
                  </w:r>
                </w:p>
              </w:tc>
              <w:tc>
                <w:tcPr>
                  <w:tcW w:w="2204" w:type="dxa"/>
                  <w:vAlign w:val="center"/>
                </w:tcPr>
                <w:p w14:paraId="41F367F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2400" w:type="dxa"/>
                  <w:vAlign w:val="center"/>
                </w:tcPr>
                <w:p w14:paraId="05C6325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c>
                <w:tcPr>
                  <w:tcW w:w="1202" w:type="dxa"/>
                  <w:vAlign w:val="center"/>
                </w:tcPr>
                <w:p w14:paraId="784344F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r>
            <w:tr w14:paraId="5E53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750C288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市、校级</w:t>
                  </w:r>
                </w:p>
              </w:tc>
              <w:tc>
                <w:tcPr>
                  <w:tcW w:w="2020" w:type="dxa"/>
                  <w:vAlign w:val="center"/>
                </w:tcPr>
                <w:p w14:paraId="6223B9C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2204" w:type="dxa"/>
                  <w:vAlign w:val="center"/>
                </w:tcPr>
                <w:p w14:paraId="5C79270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c>
                <w:tcPr>
                  <w:tcW w:w="2400" w:type="dxa"/>
                  <w:vAlign w:val="center"/>
                </w:tcPr>
                <w:p w14:paraId="2A9488E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c>
                <w:tcPr>
                  <w:tcW w:w="1202" w:type="dxa"/>
                  <w:vAlign w:val="center"/>
                </w:tcPr>
                <w:p w14:paraId="51F5C25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w:t>
                  </w:r>
                </w:p>
              </w:tc>
            </w:tr>
            <w:tr w14:paraId="0A0B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706C82F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院级</w:t>
                  </w:r>
                </w:p>
              </w:tc>
              <w:tc>
                <w:tcPr>
                  <w:tcW w:w="2020" w:type="dxa"/>
                  <w:vAlign w:val="center"/>
                </w:tcPr>
                <w:p w14:paraId="75F3FA1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c>
                <w:tcPr>
                  <w:tcW w:w="2204" w:type="dxa"/>
                  <w:vAlign w:val="center"/>
                </w:tcPr>
                <w:p w14:paraId="6775DBC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c>
                <w:tcPr>
                  <w:tcW w:w="2400" w:type="dxa"/>
                  <w:vAlign w:val="center"/>
                </w:tcPr>
                <w:p w14:paraId="66DDC70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w:t>
                  </w:r>
                </w:p>
              </w:tc>
              <w:tc>
                <w:tcPr>
                  <w:tcW w:w="1202" w:type="dxa"/>
                  <w:vAlign w:val="center"/>
                </w:tcPr>
                <w:p w14:paraId="476DFEC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0.5</w:t>
                  </w:r>
                </w:p>
              </w:tc>
            </w:tr>
          </w:tbl>
          <w:p w14:paraId="7D37A00B">
            <w:pPr>
              <w:keepNext w:val="0"/>
              <w:keepLines w:val="0"/>
              <w:pageBreakBefore w:val="0"/>
              <w:widowControl w:val="0"/>
              <w:kinsoku/>
              <w:wordWrap/>
              <w:overflowPunct/>
              <w:topLinePunct w:val="0"/>
              <w:bidi w:val="0"/>
              <w:adjustRightInd/>
              <w:snapToGrid/>
              <w:spacing w:line="240" w:lineRule="auto"/>
              <w:ind w:left="0" w:right="0"/>
              <w:textAlignment w:val="auto"/>
              <w:rPr>
                <w:sz w:val="13"/>
                <w:szCs w:val="16"/>
                <w:vertAlign w:val="baseline"/>
              </w:rPr>
            </w:pPr>
          </w:p>
          <w:p w14:paraId="1899E6D6">
            <w:pPr>
              <w:keepNext w:val="0"/>
              <w:keepLines w:val="0"/>
              <w:pageBreakBefore w:val="0"/>
              <w:widowControl w:val="0"/>
              <w:kinsoku/>
              <w:wordWrap/>
              <w:overflowPunct/>
              <w:topLinePunct w:val="0"/>
              <w:bidi w:val="0"/>
              <w:adjustRightInd/>
              <w:snapToGrid/>
              <w:spacing w:line="240" w:lineRule="auto"/>
              <w:ind w:left="0" w:right="0"/>
              <w:textAlignment w:val="auto"/>
              <w:rPr>
                <w:rFonts w:hint="eastAsia" w:eastAsiaTheme="minorEastAsia"/>
                <w:sz w:val="13"/>
                <w:szCs w:val="16"/>
                <w:vertAlign w:val="baseline"/>
                <w:lang w:eastAsia="zh-CN"/>
              </w:rPr>
            </w:pPr>
          </w:p>
        </w:tc>
        <w:tc>
          <w:tcPr>
            <w:tcW w:w="4261" w:type="dxa"/>
            <w:vAlign w:val="top"/>
          </w:tcPr>
          <w:p w14:paraId="1BC19FCB">
            <w:pPr>
              <w:pStyle w:val="2"/>
              <w:keepNext w:val="0"/>
              <w:keepLines w:val="0"/>
              <w:pageBreakBefore w:val="0"/>
              <w:widowControl w:val="0"/>
              <w:tabs>
                <w:tab w:val="left" w:pos="2408"/>
              </w:tabs>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1"/>
                <w:szCs w:val="18"/>
              </w:rPr>
            </w:pPr>
            <w:r>
              <w:rPr>
                <w:rFonts w:ascii="Times New Roman" w:hAnsi="Times New Roman" w:eastAsia="宋体"/>
                <w:spacing w:val="0"/>
                <w:w w:val="100"/>
                <w:sz w:val="18"/>
                <w:szCs w:val="18"/>
              </w:rPr>
              <w:t>第四十条</w:t>
            </w:r>
            <w:r>
              <w:rPr>
                <w:rFonts w:ascii="Times New Roman" w:hAnsi="Times New Roman" w:eastAsia="宋体"/>
                <w:spacing w:val="0"/>
                <w:w w:val="100"/>
                <w:sz w:val="18"/>
                <w:szCs w:val="18"/>
              </w:rPr>
              <w:tab/>
            </w:r>
            <w:r>
              <w:rPr>
                <w:rFonts w:ascii="Times New Roman" w:hAnsi="Times New Roman" w:eastAsia="宋体"/>
                <w:spacing w:val="0"/>
                <w:w w:val="100"/>
                <w:sz w:val="18"/>
                <w:szCs w:val="18"/>
              </w:rPr>
              <w:t>【参加学科竞赛、创新创业类竞赛获奖加分】</w:t>
            </w:r>
            <w:r>
              <w:rPr>
                <w:rFonts w:ascii="Times New Roman" w:hAnsi="Times New Roman" w:eastAsia="宋体"/>
                <w:b w:val="0"/>
                <w:spacing w:val="0"/>
                <w:w w:val="100"/>
                <w:sz w:val="18"/>
                <w:szCs w:val="18"/>
              </w:rPr>
              <w:t>参</w:t>
            </w:r>
            <w:r>
              <w:rPr>
                <w:rFonts w:hint="eastAsia" w:ascii="Times New Roman" w:hAnsi="Times New Roman" w:eastAsia="宋体" w:cs="Songti SC"/>
                <w:b w:val="0"/>
                <w:bCs/>
                <w:spacing w:val="0"/>
                <w:w w:val="100"/>
                <w:sz w:val="18"/>
                <w:szCs w:val="18"/>
              </w:rPr>
              <w:t>加学科竞赛，</w:t>
            </w:r>
            <w:r>
              <w:rPr>
                <w:rFonts w:hint="eastAsia" w:ascii="Times New Roman" w:hAnsi="Times New Roman" w:eastAsia="宋体" w:cs="Songti SC"/>
                <w:b w:val="0"/>
                <w:bCs/>
                <w:color w:val="0000FF"/>
                <w:spacing w:val="0"/>
                <w:w w:val="100"/>
                <w:sz w:val="18"/>
                <w:szCs w:val="18"/>
                <w:u w:val="none"/>
              </w:rPr>
              <w:t>“</w:t>
            </w:r>
            <w:r>
              <w:rPr>
                <w:rFonts w:hint="eastAsia" w:ascii="Times New Roman" w:hAnsi="Times New Roman" w:eastAsia="宋体" w:cs="Songti SC"/>
                <w:b w:val="0"/>
                <w:bCs/>
                <w:color w:val="0000FF"/>
                <w:spacing w:val="0"/>
                <w:w w:val="100"/>
                <w:sz w:val="18"/>
                <w:szCs w:val="18"/>
                <w:u w:val="none"/>
                <w:lang w:val="en-US" w:eastAsia="zh-CN"/>
              </w:rPr>
              <w:t>丁颖</w:t>
            </w:r>
            <w:r>
              <w:rPr>
                <w:rFonts w:hint="eastAsia" w:ascii="Times New Roman" w:hAnsi="Times New Roman" w:eastAsia="宋体" w:cs="Songti SC"/>
                <w:b w:val="0"/>
                <w:bCs/>
                <w:color w:val="0000FF"/>
                <w:spacing w:val="0"/>
                <w:w w:val="100"/>
                <w:sz w:val="18"/>
                <w:szCs w:val="18"/>
                <w:u w:val="none"/>
              </w:rPr>
              <w:t>杯”、</w:t>
            </w:r>
            <w:r>
              <w:rPr>
                <w:rFonts w:hint="eastAsia" w:ascii="Times New Roman" w:hAnsi="Times New Roman" w:eastAsia="宋体" w:cs="Songti SC"/>
                <w:b w:val="0"/>
                <w:bCs/>
                <w:color w:val="0000FF"/>
                <w:spacing w:val="0"/>
                <w:w w:val="100"/>
                <w:sz w:val="18"/>
                <w:szCs w:val="18"/>
                <w:u w:val="none"/>
                <w:lang w:eastAsia="zh-CN"/>
              </w:rPr>
              <w:t>“</w:t>
            </w:r>
            <w:r>
              <w:rPr>
                <w:rFonts w:hint="eastAsia" w:ascii="Times New Roman" w:hAnsi="Times New Roman" w:eastAsia="宋体" w:cs="Songti SC"/>
                <w:b w:val="0"/>
                <w:bCs/>
                <w:color w:val="0000FF"/>
                <w:spacing w:val="0"/>
                <w:w w:val="100"/>
                <w:sz w:val="18"/>
                <w:szCs w:val="18"/>
                <w:u w:val="none"/>
                <w:lang w:val="en-US" w:eastAsia="zh-CN"/>
              </w:rPr>
              <w:t>攀登计划</w:t>
            </w:r>
            <w:r>
              <w:rPr>
                <w:rFonts w:hint="eastAsia" w:ascii="Times New Roman" w:hAnsi="Times New Roman" w:eastAsia="宋体" w:cs="Songti SC"/>
                <w:b w:val="0"/>
                <w:bCs/>
                <w:color w:val="0000FF"/>
                <w:spacing w:val="0"/>
                <w:w w:val="100"/>
                <w:sz w:val="18"/>
                <w:szCs w:val="18"/>
                <w:u w:val="none"/>
                <w:lang w:eastAsia="zh-CN"/>
              </w:rPr>
              <w:t>”</w:t>
            </w:r>
            <w:r>
              <w:rPr>
                <w:rFonts w:hint="eastAsia" w:ascii="Times New Roman" w:hAnsi="Times New Roman" w:eastAsia="宋体" w:cs="Songti SC"/>
                <w:b w:val="0"/>
                <w:bCs/>
                <w:spacing w:val="0"/>
                <w:w w:val="100"/>
                <w:sz w:val="18"/>
                <w:szCs w:val="18"/>
              </w:rPr>
              <w:t>等创新创业类竞赛获奖的，可以按照以下标准申请参加学科竞赛、创新创业类竞赛获奖加分：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4"/>
              <w:gridCol w:w="860"/>
              <w:gridCol w:w="922"/>
              <w:gridCol w:w="988"/>
              <w:gridCol w:w="561"/>
            </w:tblGrid>
            <w:tr w14:paraId="7F26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190" w:type="dxa"/>
                  <w:gridSpan w:val="5"/>
                  <w:vAlign w:val="center"/>
                </w:tcPr>
                <w:p w14:paraId="619C13B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个人竞赛</w:t>
                  </w:r>
                </w:p>
              </w:tc>
            </w:tr>
            <w:tr w14:paraId="3DA8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0D6EE0C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等级</w:t>
                  </w:r>
                </w:p>
              </w:tc>
              <w:tc>
                <w:tcPr>
                  <w:tcW w:w="2020" w:type="dxa"/>
                  <w:vAlign w:val="center"/>
                </w:tcPr>
                <w:p w14:paraId="0114C0F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一等奖</w:t>
                  </w:r>
                </w:p>
                <w:p w14:paraId="0AF10C0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1、2 名）</w:t>
                  </w:r>
                </w:p>
              </w:tc>
              <w:tc>
                <w:tcPr>
                  <w:tcW w:w="2204" w:type="dxa"/>
                  <w:vAlign w:val="center"/>
                </w:tcPr>
                <w:p w14:paraId="5DE3F97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二等奖</w:t>
                  </w:r>
                </w:p>
                <w:p w14:paraId="5DF133A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3、4、5 名）</w:t>
                  </w:r>
                </w:p>
              </w:tc>
              <w:tc>
                <w:tcPr>
                  <w:tcW w:w="2400" w:type="dxa"/>
                  <w:vAlign w:val="center"/>
                </w:tcPr>
                <w:p w14:paraId="47A1943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三等奖</w:t>
                  </w:r>
                </w:p>
                <w:p w14:paraId="1F28E02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6、7、8 名）</w:t>
                  </w:r>
                </w:p>
              </w:tc>
              <w:tc>
                <w:tcPr>
                  <w:tcW w:w="1202" w:type="dxa"/>
                  <w:vAlign w:val="center"/>
                </w:tcPr>
                <w:p w14:paraId="3312CBD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优秀奖</w:t>
                  </w:r>
                </w:p>
              </w:tc>
            </w:tr>
            <w:tr w14:paraId="4554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4BAD959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国家级</w:t>
                  </w:r>
                </w:p>
              </w:tc>
              <w:tc>
                <w:tcPr>
                  <w:tcW w:w="2020" w:type="dxa"/>
                  <w:vAlign w:val="center"/>
                </w:tcPr>
                <w:p w14:paraId="601D246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12</w:t>
                  </w:r>
                </w:p>
              </w:tc>
              <w:tc>
                <w:tcPr>
                  <w:tcW w:w="2204" w:type="dxa"/>
                  <w:vAlign w:val="center"/>
                </w:tcPr>
                <w:p w14:paraId="60C6235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10</w:t>
                  </w:r>
                </w:p>
              </w:tc>
              <w:tc>
                <w:tcPr>
                  <w:tcW w:w="2400" w:type="dxa"/>
                  <w:vAlign w:val="center"/>
                </w:tcPr>
                <w:p w14:paraId="2A2E704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8</w:t>
                  </w:r>
                </w:p>
              </w:tc>
              <w:tc>
                <w:tcPr>
                  <w:tcW w:w="1202" w:type="dxa"/>
                  <w:vAlign w:val="center"/>
                </w:tcPr>
                <w:p w14:paraId="4678F38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r>
            <w:tr w14:paraId="7C97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5DE487D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省部级</w:t>
                  </w:r>
                </w:p>
              </w:tc>
              <w:tc>
                <w:tcPr>
                  <w:tcW w:w="2020" w:type="dxa"/>
                  <w:vAlign w:val="center"/>
                </w:tcPr>
                <w:p w14:paraId="4399B61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10</w:t>
                  </w:r>
                </w:p>
              </w:tc>
              <w:tc>
                <w:tcPr>
                  <w:tcW w:w="2204" w:type="dxa"/>
                  <w:vAlign w:val="center"/>
                </w:tcPr>
                <w:p w14:paraId="779DC71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8</w:t>
                  </w:r>
                </w:p>
              </w:tc>
              <w:tc>
                <w:tcPr>
                  <w:tcW w:w="2400" w:type="dxa"/>
                  <w:vAlign w:val="center"/>
                </w:tcPr>
                <w:p w14:paraId="218E99E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c>
                <w:tcPr>
                  <w:tcW w:w="1202" w:type="dxa"/>
                  <w:vAlign w:val="center"/>
                </w:tcPr>
                <w:p w14:paraId="73B6B51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r>
            <w:tr w14:paraId="0E58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7AF29EE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市、校级</w:t>
                  </w:r>
                </w:p>
              </w:tc>
              <w:tc>
                <w:tcPr>
                  <w:tcW w:w="2020" w:type="dxa"/>
                  <w:vAlign w:val="center"/>
                </w:tcPr>
                <w:p w14:paraId="6CF93C2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8</w:t>
                  </w:r>
                </w:p>
              </w:tc>
              <w:tc>
                <w:tcPr>
                  <w:tcW w:w="2204" w:type="dxa"/>
                  <w:vAlign w:val="center"/>
                </w:tcPr>
                <w:p w14:paraId="53F50B9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c>
                <w:tcPr>
                  <w:tcW w:w="2400" w:type="dxa"/>
                  <w:vAlign w:val="center"/>
                </w:tcPr>
                <w:p w14:paraId="3FB63C0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1202" w:type="dxa"/>
                  <w:vAlign w:val="center"/>
                </w:tcPr>
                <w:p w14:paraId="1C3BA38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r>
            <w:tr w14:paraId="7028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7C47628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院级</w:t>
                  </w:r>
                </w:p>
              </w:tc>
              <w:tc>
                <w:tcPr>
                  <w:tcW w:w="2020" w:type="dxa"/>
                  <w:vAlign w:val="center"/>
                </w:tcPr>
                <w:p w14:paraId="5474598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2204" w:type="dxa"/>
                  <w:vAlign w:val="center"/>
                </w:tcPr>
                <w:p w14:paraId="744B5F9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c>
                <w:tcPr>
                  <w:tcW w:w="2400" w:type="dxa"/>
                  <w:vAlign w:val="center"/>
                </w:tcPr>
                <w:p w14:paraId="1DF6D8F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w:t>
                  </w:r>
                </w:p>
              </w:tc>
              <w:tc>
                <w:tcPr>
                  <w:tcW w:w="1202" w:type="dxa"/>
                  <w:vAlign w:val="center"/>
                </w:tcPr>
                <w:p w14:paraId="131B2FE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0.5</w:t>
                  </w:r>
                </w:p>
              </w:tc>
            </w:tr>
            <w:tr w14:paraId="2224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190" w:type="dxa"/>
                  <w:gridSpan w:val="5"/>
                  <w:vAlign w:val="center"/>
                </w:tcPr>
                <w:p w14:paraId="19A1BD7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团队竞赛</w:t>
                  </w:r>
                </w:p>
              </w:tc>
            </w:tr>
            <w:tr w14:paraId="34DE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2CD10DC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等级</w:t>
                  </w:r>
                </w:p>
              </w:tc>
              <w:tc>
                <w:tcPr>
                  <w:tcW w:w="2020" w:type="dxa"/>
                  <w:vAlign w:val="center"/>
                </w:tcPr>
                <w:p w14:paraId="21974F6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一等奖</w:t>
                  </w:r>
                </w:p>
                <w:p w14:paraId="7AFA7CE9">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1、2 名）</w:t>
                  </w:r>
                </w:p>
              </w:tc>
              <w:tc>
                <w:tcPr>
                  <w:tcW w:w="2204" w:type="dxa"/>
                  <w:vAlign w:val="center"/>
                </w:tcPr>
                <w:p w14:paraId="1C5C2AE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二等奖</w:t>
                  </w:r>
                </w:p>
                <w:p w14:paraId="437F320E">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3、4、5 名）</w:t>
                  </w:r>
                </w:p>
              </w:tc>
              <w:tc>
                <w:tcPr>
                  <w:tcW w:w="2400" w:type="dxa"/>
                  <w:vAlign w:val="center"/>
                </w:tcPr>
                <w:p w14:paraId="544B492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三等奖</w:t>
                  </w:r>
                </w:p>
                <w:p w14:paraId="6C273358">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6、7、8 名）</w:t>
                  </w:r>
                </w:p>
              </w:tc>
              <w:tc>
                <w:tcPr>
                  <w:tcW w:w="1202" w:type="dxa"/>
                  <w:vAlign w:val="center"/>
                </w:tcPr>
                <w:p w14:paraId="0EF7548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优秀奖</w:t>
                  </w:r>
                </w:p>
              </w:tc>
            </w:tr>
            <w:tr w14:paraId="57BE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3DC108E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国家级</w:t>
                  </w:r>
                </w:p>
              </w:tc>
              <w:tc>
                <w:tcPr>
                  <w:tcW w:w="2020" w:type="dxa"/>
                  <w:vAlign w:val="center"/>
                </w:tcPr>
                <w:p w14:paraId="13AC86E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c>
                <w:tcPr>
                  <w:tcW w:w="2204" w:type="dxa"/>
                  <w:vAlign w:val="center"/>
                </w:tcPr>
                <w:p w14:paraId="420D413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5</w:t>
                  </w:r>
                </w:p>
              </w:tc>
              <w:tc>
                <w:tcPr>
                  <w:tcW w:w="2400" w:type="dxa"/>
                  <w:vAlign w:val="center"/>
                </w:tcPr>
                <w:p w14:paraId="42A30B0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1202" w:type="dxa"/>
                  <w:vAlign w:val="center"/>
                </w:tcPr>
                <w:p w14:paraId="1EAE7DD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r>
            <w:tr w14:paraId="5AEB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390A29C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省部级</w:t>
                  </w:r>
                </w:p>
              </w:tc>
              <w:tc>
                <w:tcPr>
                  <w:tcW w:w="2020" w:type="dxa"/>
                  <w:vAlign w:val="center"/>
                </w:tcPr>
                <w:p w14:paraId="38F0FBC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5</w:t>
                  </w:r>
                </w:p>
              </w:tc>
              <w:tc>
                <w:tcPr>
                  <w:tcW w:w="2204" w:type="dxa"/>
                  <w:vAlign w:val="center"/>
                </w:tcPr>
                <w:p w14:paraId="6551C59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2400" w:type="dxa"/>
                  <w:vAlign w:val="center"/>
                </w:tcPr>
                <w:p w14:paraId="0D3E71D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c>
                <w:tcPr>
                  <w:tcW w:w="1202" w:type="dxa"/>
                  <w:vAlign w:val="center"/>
                </w:tcPr>
                <w:p w14:paraId="51FC41C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r>
            <w:tr w14:paraId="65D4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3560064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市、校级</w:t>
                  </w:r>
                </w:p>
              </w:tc>
              <w:tc>
                <w:tcPr>
                  <w:tcW w:w="2020" w:type="dxa"/>
                  <w:vAlign w:val="center"/>
                </w:tcPr>
                <w:p w14:paraId="71A8F90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2204" w:type="dxa"/>
                  <w:vAlign w:val="center"/>
                </w:tcPr>
                <w:p w14:paraId="5A2B204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c>
                <w:tcPr>
                  <w:tcW w:w="2400" w:type="dxa"/>
                  <w:vAlign w:val="center"/>
                </w:tcPr>
                <w:p w14:paraId="695FBD5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c>
                <w:tcPr>
                  <w:tcW w:w="1202" w:type="dxa"/>
                  <w:vAlign w:val="center"/>
                </w:tcPr>
                <w:p w14:paraId="1D3B6CC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w:t>
                  </w:r>
                </w:p>
              </w:tc>
            </w:tr>
            <w:tr w14:paraId="641D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2F373A1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院级</w:t>
                  </w:r>
                </w:p>
              </w:tc>
              <w:tc>
                <w:tcPr>
                  <w:tcW w:w="2020" w:type="dxa"/>
                  <w:vAlign w:val="center"/>
                </w:tcPr>
                <w:p w14:paraId="0D845A8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c>
                <w:tcPr>
                  <w:tcW w:w="2204" w:type="dxa"/>
                  <w:vAlign w:val="center"/>
                </w:tcPr>
                <w:p w14:paraId="514FD43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c>
                <w:tcPr>
                  <w:tcW w:w="2400" w:type="dxa"/>
                  <w:vAlign w:val="center"/>
                </w:tcPr>
                <w:p w14:paraId="1FB9166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w:t>
                  </w:r>
                </w:p>
              </w:tc>
              <w:tc>
                <w:tcPr>
                  <w:tcW w:w="1202" w:type="dxa"/>
                  <w:vAlign w:val="center"/>
                </w:tcPr>
                <w:p w14:paraId="2DA82D3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0.5</w:t>
                  </w:r>
                </w:p>
              </w:tc>
            </w:tr>
          </w:tbl>
          <w:p w14:paraId="39E19482">
            <w:pPr>
              <w:keepNext w:val="0"/>
              <w:keepLines w:val="0"/>
              <w:pageBreakBefore w:val="0"/>
              <w:widowControl w:val="0"/>
              <w:kinsoku/>
              <w:wordWrap/>
              <w:overflowPunct/>
              <w:topLinePunct w:val="0"/>
              <w:bidi w:val="0"/>
              <w:adjustRightInd/>
              <w:snapToGrid/>
              <w:spacing w:line="240" w:lineRule="auto"/>
              <w:ind w:left="0" w:leftChars="0" w:right="0" w:rightChars="0"/>
              <w:textAlignment w:val="auto"/>
              <w:rPr>
                <w:vertAlign w:val="baseline"/>
              </w:rPr>
            </w:pPr>
          </w:p>
        </w:tc>
      </w:tr>
      <w:tr w14:paraId="600F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11D3A865">
            <w:pPr>
              <w:keepNext w:val="0"/>
              <w:keepLines w:val="0"/>
              <w:pageBreakBefore w:val="0"/>
              <w:widowControl w:val="0"/>
              <w:tabs>
                <w:tab w:val="left" w:pos="2408"/>
              </w:tabs>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6"/>
              </w:rPr>
            </w:pPr>
            <w:r>
              <w:rPr>
                <w:rFonts w:ascii="Times New Roman" w:hAnsi="Times New Roman" w:eastAsia="宋体"/>
                <w:b/>
                <w:spacing w:val="0"/>
                <w:w w:val="100"/>
                <w:sz w:val="18"/>
                <w:szCs w:val="16"/>
              </w:rPr>
              <w:t>第四十</w:t>
            </w:r>
            <w:r>
              <w:rPr>
                <w:rFonts w:hint="eastAsia" w:ascii="Times New Roman" w:hAnsi="Times New Roman" w:eastAsia="宋体"/>
                <w:b/>
                <w:spacing w:val="0"/>
                <w:w w:val="100"/>
                <w:sz w:val="18"/>
                <w:szCs w:val="16"/>
                <w:lang w:val="en-US" w:eastAsia="zh-CN"/>
              </w:rPr>
              <w:t>一</w:t>
            </w:r>
            <w:r>
              <w:rPr>
                <w:rFonts w:ascii="Times New Roman" w:hAnsi="Times New Roman" w:eastAsia="宋体"/>
                <w:b/>
                <w:spacing w:val="0"/>
                <w:w w:val="100"/>
                <w:sz w:val="18"/>
                <w:szCs w:val="16"/>
              </w:rPr>
              <w:t>条</w:t>
            </w:r>
            <w:r>
              <w:rPr>
                <w:rFonts w:ascii="Times New Roman" w:hAnsi="Times New Roman" w:eastAsia="宋体"/>
                <w:b/>
                <w:spacing w:val="0"/>
                <w:w w:val="100"/>
                <w:sz w:val="18"/>
                <w:szCs w:val="16"/>
              </w:rPr>
              <w:tab/>
            </w:r>
            <w:r>
              <w:rPr>
                <w:rFonts w:ascii="Times New Roman" w:hAnsi="Times New Roman" w:eastAsia="宋体"/>
                <w:b/>
                <w:spacing w:val="0"/>
                <w:w w:val="100"/>
                <w:sz w:val="18"/>
                <w:szCs w:val="16"/>
              </w:rPr>
              <w:t>【参加学术讲座、学术会议或学术报告加分】</w:t>
            </w:r>
            <w:r>
              <w:rPr>
                <w:rFonts w:ascii="Times New Roman" w:hAnsi="Times New Roman" w:eastAsia="宋体"/>
                <w:spacing w:val="0"/>
                <w:w w:val="100"/>
                <w:sz w:val="18"/>
                <w:szCs w:val="16"/>
              </w:rPr>
              <w:t>参加学术讲座、学术会议或学术报告的，可以按照以下标准申请加分：</w:t>
            </w:r>
          </w:p>
          <w:p w14:paraId="20029D43">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（一）参加一次校内线下学术讲座、学术会议或学术报告，可以申请加0.2分，但本项加分不得超过2分。</w:t>
            </w:r>
          </w:p>
          <w:p w14:paraId="2BD4012E">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（二）参加一次校外线下学术讲座、学术会议或学术报告，可以申请加0.1分，但本项加分不得超过1分。</w:t>
            </w:r>
          </w:p>
          <w:p w14:paraId="3F8DD386">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（三）在学术会议上宣读论文的，可以申请加5分。申请本项加分的，须提交会议议程复印件。</w:t>
            </w:r>
          </w:p>
          <w:p w14:paraId="57B0F00B">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（四）论文全文被收入会议论文集，该会议论文集有ISBN 号且出版时间在参评年度内的，按照以下标准加分：</w:t>
            </w:r>
          </w:p>
          <w:tbl>
            <w:tblPr>
              <w:tblStyle w:val="6"/>
              <w:tblpPr w:leftFromText="180" w:rightFromText="180" w:vertAnchor="text" w:horzAnchor="page" w:tblpX="57" w:tblpY="1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0"/>
              <w:gridCol w:w="1068"/>
              <w:gridCol w:w="988"/>
              <w:gridCol w:w="989"/>
            </w:tblGrid>
            <w:tr w14:paraId="2F577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0" w:type="dxa"/>
                  <w:vAlign w:val="center"/>
                </w:tcPr>
                <w:p w14:paraId="4CBA8303">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类别</w:t>
                  </w:r>
                </w:p>
              </w:tc>
              <w:tc>
                <w:tcPr>
                  <w:tcW w:w="1068" w:type="dxa"/>
                  <w:vAlign w:val="center"/>
                </w:tcPr>
                <w:p w14:paraId="059C55F1">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firstLine="139"/>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第一作者或通讯作者</w:t>
                  </w:r>
                </w:p>
              </w:tc>
              <w:tc>
                <w:tcPr>
                  <w:tcW w:w="988" w:type="dxa"/>
                  <w:vAlign w:val="center"/>
                </w:tcPr>
                <w:p w14:paraId="2FD27B87">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第二作者</w:t>
                  </w:r>
                </w:p>
              </w:tc>
              <w:tc>
                <w:tcPr>
                  <w:tcW w:w="989" w:type="dxa"/>
                  <w:vAlign w:val="center"/>
                </w:tcPr>
                <w:p w14:paraId="54232F64">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第三作者及排名在第三作者之后的其他作者</w:t>
                  </w:r>
                </w:p>
              </w:tc>
            </w:tr>
            <w:tr w14:paraId="24AC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0" w:type="dxa"/>
                  <w:vAlign w:val="center"/>
                </w:tcPr>
                <w:p w14:paraId="76A59C5E">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分数</w:t>
                  </w:r>
                </w:p>
              </w:tc>
              <w:tc>
                <w:tcPr>
                  <w:tcW w:w="1068" w:type="dxa"/>
                  <w:vAlign w:val="center"/>
                </w:tcPr>
                <w:p w14:paraId="24789E60">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15</w:t>
                  </w:r>
                </w:p>
              </w:tc>
              <w:tc>
                <w:tcPr>
                  <w:tcW w:w="988" w:type="dxa"/>
                  <w:vAlign w:val="center"/>
                </w:tcPr>
                <w:p w14:paraId="694D1CD3">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10</w:t>
                  </w:r>
                </w:p>
              </w:tc>
              <w:tc>
                <w:tcPr>
                  <w:tcW w:w="989" w:type="dxa"/>
                  <w:vAlign w:val="center"/>
                </w:tcPr>
                <w:p w14:paraId="0FE8055B">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imes New Roman" w:hAnsi="Times New Roman" w:eastAsia="宋体"/>
                      <w:b w:val="0"/>
                      <w:bCs/>
                      <w:color w:val="FF0000"/>
                      <w:spacing w:val="0"/>
                      <w:w w:val="100"/>
                      <w:sz w:val="18"/>
                      <w:szCs w:val="16"/>
                      <w:lang w:eastAsia="zh-CN"/>
                    </w:rPr>
                  </w:pPr>
                  <w:r>
                    <w:rPr>
                      <w:rFonts w:hint="eastAsia" w:ascii="Times New Roman" w:hAnsi="Times New Roman" w:eastAsia="宋体"/>
                      <w:b w:val="0"/>
                      <w:bCs/>
                      <w:color w:val="FF0000"/>
                      <w:spacing w:val="0"/>
                      <w:w w:val="100"/>
                      <w:sz w:val="18"/>
                      <w:szCs w:val="16"/>
                      <w:lang w:val="en-US" w:eastAsia="zh-CN"/>
                    </w:rPr>
                    <w:t>5</w:t>
                  </w:r>
                </w:p>
              </w:tc>
            </w:tr>
          </w:tbl>
          <w:p w14:paraId="72E429E4">
            <w:pPr>
              <w:pStyle w:val="3"/>
              <w:keepNext w:val="0"/>
              <w:keepLines w:val="0"/>
              <w:pageBreakBefore w:val="0"/>
              <w:widowControl w:val="0"/>
              <w:kinsoku/>
              <w:wordWrap/>
              <w:overflowPunct/>
              <w:topLinePunct w:val="0"/>
              <w:bidi w:val="0"/>
              <w:adjustRightInd/>
              <w:snapToGrid/>
              <w:spacing w:line="240" w:lineRule="auto"/>
              <w:ind w:left="0" w:right="0"/>
              <w:jc w:val="both"/>
              <w:textAlignment w:val="auto"/>
              <w:rPr>
                <w:rFonts w:ascii="Times New Roman" w:hAnsi="Times New Roman" w:eastAsia="宋体"/>
                <w:spacing w:val="0"/>
                <w:w w:val="100"/>
                <w:sz w:val="2"/>
                <w:szCs w:val="18"/>
              </w:rPr>
            </w:pPr>
          </w:p>
          <w:p w14:paraId="693E199B">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申请本项加分的，须提交论文集封面、版权页及目录复印件。</w:t>
            </w:r>
          </w:p>
          <w:p w14:paraId="3571F2C7">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（五）在学术会议评比中，论文获奖的，按照以下标准加分：</w:t>
            </w:r>
          </w:p>
          <w:p w14:paraId="7DF08B94">
            <w:pPr>
              <w:pStyle w:val="3"/>
              <w:keepNext w:val="0"/>
              <w:keepLines w:val="0"/>
              <w:pageBreakBefore w:val="0"/>
              <w:widowControl w:val="0"/>
              <w:kinsoku/>
              <w:wordWrap/>
              <w:overflowPunct/>
              <w:topLinePunct w:val="0"/>
              <w:bidi w:val="0"/>
              <w:adjustRightInd/>
              <w:snapToGrid/>
              <w:spacing w:line="240" w:lineRule="auto"/>
              <w:ind w:left="0" w:right="0"/>
              <w:jc w:val="both"/>
              <w:textAlignment w:val="auto"/>
              <w:rPr>
                <w:rFonts w:ascii="Times New Roman" w:hAnsi="Times New Roman" w:eastAsia="宋体"/>
                <w:spacing w:val="0"/>
                <w:w w:val="100"/>
                <w:sz w:val="2"/>
                <w:szCs w:val="18"/>
              </w:rPr>
            </w:pP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94"/>
              <w:gridCol w:w="1066"/>
              <w:gridCol w:w="985"/>
              <w:gridCol w:w="987"/>
            </w:tblGrid>
            <w:tr w14:paraId="5ABDF1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000000" w:sz="4" w:space="0"/>
                    <w:bottom w:val="single" w:color="auto" w:sz="4" w:space="0"/>
                    <w:right w:val="single" w:color="auto" w:sz="4" w:space="0"/>
                  </w:tcBorders>
                  <w:vAlign w:val="center"/>
                </w:tcPr>
                <w:p w14:paraId="3F845FD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spacing w:val="0"/>
                      <w:w w:val="100"/>
                      <w:sz w:val="18"/>
                      <w:szCs w:val="16"/>
                    </w:rPr>
                  </w:pPr>
                  <w:r>
                    <w:rPr>
                      <w:rFonts w:ascii="Times New Roman" w:hAnsi="Times New Roman" w:eastAsia="宋体"/>
                      <w:b w:val="0"/>
                      <w:bCs/>
                      <w:spacing w:val="0"/>
                      <w:w w:val="100"/>
                      <w:sz w:val="18"/>
                      <w:szCs w:val="16"/>
                    </w:rPr>
                    <w:t>类别</w:t>
                  </w:r>
                </w:p>
              </w:tc>
              <w:tc>
                <w:tcPr>
                  <w:tcW w:w="1066" w:type="dxa"/>
                  <w:tcBorders>
                    <w:top w:val="single" w:color="auto" w:sz="4" w:space="0"/>
                    <w:left w:val="single" w:color="auto" w:sz="4" w:space="0"/>
                    <w:bottom w:val="single" w:color="auto" w:sz="4" w:space="0"/>
                    <w:right w:val="single" w:color="auto" w:sz="4" w:space="0"/>
                  </w:tcBorders>
                  <w:vAlign w:val="center"/>
                </w:tcPr>
                <w:p w14:paraId="14EAC784">
                  <w:pPr>
                    <w:pStyle w:val="9"/>
                    <w:keepNext w:val="0"/>
                    <w:keepLines w:val="0"/>
                    <w:pageBreakBefore w:val="0"/>
                    <w:widowControl w:val="0"/>
                    <w:kinsoku/>
                    <w:wordWrap/>
                    <w:overflowPunct/>
                    <w:topLinePunct w:val="0"/>
                    <w:bidi w:val="0"/>
                    <w:adjustRightInd/>
                    <w:snapToGrid/>
                    <w:spacing w:line="240" w:lineRule="auto"/>
                    <w:ind w:left="0" w:right="0" w:firstLine="139"/>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第一作者或通讯作者</w:t>
                  </w:r>
                </w:p>
              </w:tc>
              <w:tc>
                <w:tcPr>
                  <w:tcW w:w="985" w:type="dxa"/>
                  <w:tcBorders>
                    <w:top w:val="single" w:color="auto" w:sz="4" w:space="0"/>
                    <w:left w:val="single" w:color="auto" w:sz="4" w:space="0"/>
                    <w:bottom w:val="single" w:color="auto" w:sz="4" w:space="0"/>
                    <w:right w:val="single" w:color="auto" w:sz="4" w:space="0"/>
                  </w:tcBorders>
                  <w:vAlign w:val="center"/>
                </w:tcPr>
                <w:p w14:paraId="5FBAEAC3">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ascii="Times New Roman" w:hAnsi="Times New Roman" w:eastAsia="宋体"/>
                      <w:spacing w:val="0"/>
                      <w:w w:val="100"/>
                      <w:sz w:val="18"/>
                      <w:szCs w:val="16"/>
                    </w:rPr>
                  </w:pPr>
                  <w:r>
                    <w:rPr>
                      <w:rFonts w:ascii="Times New Roman" w:hAnsi="Times New Roman" w:eastAsia="宋体"/>
                      <w:b w:val="0"/>
                      <w:bCs/>
                      <w:spacing w:val="0"/>
                      <w:w w:val="100"/>
                      <w:sz w:val="18"/>
                      <w:szCs w:val="16"/>
                    </w:rPr>
                    <w:t>第二作者</w:t>
                  </w:r>
                </w:p>
              </w:tc>
              <w:tc>
                <w:tcPr>
                  <w:tcW w:w="987" w:type="dxa"/>
                  <w:tcBorders>
                    <w:top w:val="single" w:color="auto" w:sz="4" w:space="0"/>
                    <w:left w:val="single" w:color="auto" w:sz="4" w:space="0"/>
                    <w:bottom w:val="single" w:color="auto" w:sz="4" w:space="0"/>
                    <w:right w:val="single" w:color="auto" w:sz="4" w:space="0"/>
                  </w:tcBorders>
                  <w:vAlign w:val="center"/>
                </w:tcPr>
                <w:p w14:paraId="1D6DD623">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spacing w:val="0"/>
                      <w:w w:val="100"/>
                      <w:sz w:val="18"/>
                      <w:szCs w:val="16"/>
                    </w:rPr>
                  </w:pPr>
                  <w:r>
                    <w:rPr>
                      <w:rFonts w:ascii="Times New Roman" w:hAnsi="Times New Roman" w:eastAsia="宋体"/>
                      <w:b w:val="0"/>
                      <w:bCs/>
                      <w:spacing w:val="0"/>
                      <w:w w:val="100"/>
                      <w:sz w:val="18"/>
                      <w:szCs w:val="16"/>
                    </w:rPr>
                    <w:t>第三作者及排名在第三作者之后的其他作者</w:t>
                  </w:r>
                </w:p>
              </w:tc>
            </w:tr>
            <w:tr w14:paraId="21AF2F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BBB240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最高级别奖项</w:t>
                  </w:r>
                </w:p>
              </w:tc>
              <w:tc>
                <w:tcPr>
                  <w:tcW w:w="1066" w:type="dxa"/>
                  <w:tcBorders>
                    <w:top w:val="single" w:color="auto" w:sz="4" w:space="0"/>
                    <w:left w:val="single" w:color="auto" w:sz="4" w:space="0"/>
                    <w:bottom w:val="single" w:color="auto" w:sz="4" w:space="0"/>
                    <w:right w:val="single" w:color="auto" w:sz="4" w:space="0"/>
                  </w:tcBorders>
                  <w:vAlign w:val="center"/>
                </w:tcPr>
                <w:p w14:paraId="3ADC0A0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10</w:t>
                  </w:r>
                </w:p>
              </w:tc>
              <w:tc>
                <w:tcPr>
                  <w:tcW w:w="985" w:type="dxa"/>
                  <w:tcBorders>
                    <w:top w:val="single" w:color="auto" w:sz="4" w:space="0"/>
                    <w:left w:val="single" w:color="auto" w:sz="4" w:space="0"/>
                    <w:bottom w:val="single" w:color="auto" w:sz="4" w:space="0"/>
                    <w:right w:val="single" w:color="auto" w:sz="4" w:space="0"/>
                  </w:tcBorders>
                  <w:vAlign w:val="center"/>
                </w:tcPr>
                <w:p w14:paraId="14B62EA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6</w:t>
                  </w:r>
                </w:p>
              </w:tc>
              <w:tc>
                <w:tcPr>
                  <w:tcW w:w="987" w:type="dxa"/>
                  <w:tcBorders>
                    <w:top w:val="single" w:color="auto" w:sz="4" w:space="0"/>
                    <w:left w:val="single" w:color="auto" w:sz="4" w:space="0"/>
                    <w:bottom w:val="single" w:color="auto" w:sz="4" w:space="0"/>
                    <w:right w:val="single" w:color="auto" w:sz="4" w:space="0"/>
                  </w:tcBorders>
                  <w:vAlign w:val="center"/>
                </w:tcPr>
                <w:p w14:paraId="695DE93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4</w:t>
                  </w:r>
                </w:p>
              </w:tc>
            </w:tr>
            <w:tr w14:paraId="1E2EE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061FF9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第二级别奖项</w:t>
                  </w:r>
                </w:p>
              </w:tc>
              <w:tc>
                <w:tcPr>
                  <w:tcW w:w="1066" w:type="dxa"/>
                  <w:tcBorders>
                    <w:top w:val="single" w:color="auto" w:sz="4" w:space="0"/>
                    <w:left w:val="single" w:color="auto" w:sz="4" w:space="0"/>
                    <w:bottom w:val="single" w:color="auto" w:sz="4" w:space="0"/>
                    <w:right w:val="single" w:color="auto" w:sz="4" w:space="0"/>
                  </w:tcBorders>
                  <w:vAlign w:val="center"/>
                </w:tcPr>
                <w:p w14:paraId="1246374A">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8</w:t>
                  </w:r>
                </w:p>
              </w:tc>
              <w:tc>
                <w:tcPr>
                  <w:tcW w:w="985" w:type="dxa"/>
                  <w:tcBorders>
                    <w:top w:val="single" w:color="auto" w:sz="4" w:space="0"/>
                    <w:left w:val="single" w:color="auto" w:sz="4" w:space="0"/>
                    <w:bottom w:val="single" w:color="auto" w:sz="4" w:space="0"/>
                    <w:right w:val="single" w:color="auto" w:sz="4" w:space="0"/>
                  </w:tcBorders>
                  <w:vAlign w:val="center"/>
                </w:tcPr>
                <w:p w14:paraId="433CA07E">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5</w:t>
                  </w:r>
                </w:p>
              </w:tc>
              <w:tc>
                <w:tcPr>
                  <w:tcW w:w="987" w:type="dxa"/>
                  <w:tcBorders>
                    <w:top w:val="single" w:color="auto" w:sz="4" w:space="0"/>
                    <w:left w:val="single" w:color="auto" w:sz="4" w:space="0"/>
                    <w:bottom w:val="single" w:color="auto" w:sz="4" w:space="0"/>
                    <w:right w:val="single" w:color="auto" w:sz="4" w:space="0"/>
                  </w:tcBorders>
                  <w:vAlign w:val="center"/>
                </w:tcPr>
                <w:p w14:paraId="392E49DD">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3</w:t>
                  </w:r>
                </w:p>
              </w:tc>
            </w:tr>
            <w:tr w14:paraId="303B4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1C3856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第三级别奖项</w:t>
                  </w:r>
                </w:p>
              </w:tc>
              <w:tc>
                <w:tcPr>
                  <w:tcW w:w="1066" w:type="dxa"/>
                  <w:tcBorders>
                    <w:top w:val="single" w:color="auto" w:sz="4" w:space="0"/>
                    <w:left w:val="single" w:color="auto" w:sz="4" w:space="0"/>
                    <w:bottom w:val="single" w:color="auto" w:sz="4" w:space="0"/>
                    <w:right w:val="single" w:color="auto" w:sz="4" w:space="0"/>
                  </w:tcBorders>
                  <w:vAlign w:val="center"/>
                </w:tcPr>
                <w:p w14:paraId="33467A7F">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6</w:t>
                  </w:r>
                </w:p>
              </w:tc>
              <w:tc>
                <w:tcPr>
                  <w:tcW w:w="985" w:type="dxa"/>
                  <w:tcBorders>
                    <w:top w:val="single" w:color="auto" w:sz="4" w:space="0"/>
                    <w:left w:val="single" w:color="auto" w:sz="4" w:space="0"/>
                    <w:bottom w:val="single" w:color="auto" w:sz="4" w:space="0"/>
                    <w:right w:val="single" w:color="auto" w:sz="4" w:space="0"/>
                  </w:tcBorders>
                  <w:vAlign w:val="center"/>
                </w:tcPr>
                <w:p w14:paraId="5A2617A0">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4</w:t>
                  </w:r>
                </w:p>
              </w:tc>
              <w:tc>
                <w:tcPr>
                  <w:tcW w:w="987" w:type="dxa"/>
                  <w:tcBorders>
                    <w:top w:val="single" w:color="auto" w:sz="4" w:space="0"/>
                    <w:left w:val="single" w:color="auto" w:sz="4" w:space="0"/>
                    <w:bottom w:val="single" w:color="auto" w:sz="4" w:space="0"/>
                    <w:right w:val="single" w:color="auto" w:sz="4" w:space="0"/>
                  </w:tcBorders>
                  <w:vAlign w:val="center"/>
                </w:tcPr>
                <w:p w14:paraId="602ED355">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2</w:t>
                  </w:r>
                </w:p>
              </w:tc>
            </w:tr>
            <w:tr w14:paraId="365C27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863904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其他奖项或不分等级奖项</w:t>
                  </w:r>
                </w:p>
              </w:tc>
              <w:tc>
                <w:tcPr>
                  <w:tcW w:w="1066" w:type="dxa"/>
                  <w:tcBorders>
                    <w:top w:val="single" w:color="auto" w:sz="4" w:space="0"/>
                    <w:left w:val="single" w:color="auto" w:sz="4" w:space="0"/>
                    <w:bottom w:val="single" w:color="auto" w:sz="4" w:space="0"/>
                    <w:right w:val="single" w:color="auto" w:sz="4" w:space="0"/>
                  </w:tcBorders>
                  <w:vAlign w:val="center"/>
                </w:tcPr>
                <w:p w14:paraId="7064A6C6">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color w:val="FF0000"/>
                      <w:spacing w:val="0"/>
                      <w:w w:val="100"/>
                      <w:sz w:val="18"/>
                      <w:szCs w:val="16"/>
                    </w:rPr>
                  </w:pPr>
                  <w:r>
                    <w:rPr>
                      <w:rFonts w:ascii="Times New Roman" w:hAnsi="Times New Roman" w:eastAsia="宋体"/>
                      <w:color w:val="000000" w:themeColor="text1"/>
                      <w:spacing w:val="0"/>
                      <w:w w:val="100"/>
                      <w:sz w:val="18"/>
                      <w:szCs w:val="16"/>
                      <w14:textFill>
                        <w14:solidFill>
                          <w14:schemeClr w14:val="tx1"/>
                        </w14:solidFill>
                      </w14:textFill>
                    </w:rPr>
                    <w:t>4</w:t>
                  </w:r>
                </w:p>
              </w:tc>
              <w:tc>
                <w:tcPr>
                  <w:tcW w:w="985" w:type="dxa"/>
                  <w:tcBorders>
                    <w:top w:val="single" w:color="auto" w:sz="4" w:space="0"/>
                    <w:left w:val="single" w:color="auto" w:sz="4" w:space="0"/>
                    <w:bottom w:val="single" w:color="auto" w:sz="4" w:space="0"/>
                    <w:right w:val="single" w:color="auto" w:sz="4" w:space="0"/>
                  </w:tcBorders>
                  <w:vAlign w:val="center"/>
                </w:tcPr>
                <w:p w14:paraId="2D90681D">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3</w:t>
                  </w:r>
                </w:p>
              </w:tc>
              <w:tc>
                <w:tcPr>
                  <w:tcW w:w="987" w:type="dxa"/>
                  <w:tcBorders>
                    <w:top w:val="single" w:color="auto" w:sz="4" w:space="0"/>
                    <w:left w:val="single" w:color="auto" w:sz="4" w:space="0"/>
                    <w:bottom w:val="single" w:color="auto" w:sz="4" w:space="0"/>
                    <w:right w:val="single" w:color="auto" w:sz="4" w:space="0"/>
                  </w:tcBorders>
                  <w:vAlign w:val="center"/>
                </w:tcPr>
                <w:p w14:paraId="39EBB756">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1</w:t>
                  </w:r>
                </w:p>
              </w:tc>
            </w:tr>
          </w:tbl>
          <w:p w14:paraId="574E2988">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申请本项加分的，须提交获奖证书复印件。</w:t>
            </w:r>
          </w:p>
          <w:p w14:paraId="743861EF">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参加一次学术会议，满足前款第（一）至（五）项的两个或两个以上加分条件的，以满足分值较高的一个条件论。</w:t>
            </w:r>
          </w:p>
          <w:p w14:paraId="3D67D262">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sz w:val="18"/>
                <w:szCs w:val="18"/>
                <w:vertAlign w:val="baseline"/>
              </w:rPr>
            </w:pPr>
            <w:r>
              <w:rPr>
                <w:rFonts w:ascii="Times New Roman" w:hAnsi="Times New Roman" w:eastAsia="宋体"/>
                <w:spacing w:val="0"/>
                <w:w w:val="100"/>
                <w:sz w:val="18"/>
                <w:szCs w:val="18"/>
              </w:rPr>
              <w:t>申请依照第一款第（一）、（二）项规定加分的，须提交加盖相关单位公章的讲座参与证明，或官网（官微）的通知公告、报道里的参与人员名单复印件。</w:t>
            </w:r>
          </w:p>
        </w:tc>
        <w:tc>
          <w:tcPr>
            <w:tcW w:w="4261" w:type="dxa"/>
            <w:vAlign w:val="top"/>
          </w:tcPr>
          <w:p w14:paraId="6759C7F4">
            <w:pPr>
              <w:keepNext w:val="0"/>
              <w:keepLines w:val="0"/>
              <w:pageBreakBefore w:val="0"/>
              <w:widowControl w:val="0"/>
              <w:tabs>
                <w:tab w:val="left" w:pos="2408"/>
              </w:tabs>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6"/>
              </w:rPr>
            </w:pPr>
            <w:r>
              <w:rPr>
                <w:rFonts w:ascii="Times New Roman" w:hAnsi="Times New Roman" w:eastAsia="宋体"/>
                <w:b/>
                <w:spacing w:val="0"/>
                <w:w w:val="100"/>
                <w:sz w:val="18"/>
                <w:szCs w:val="16"/>
              </w:rPr>
              <w:t>第四十</w:t>
            </w:r>
            <w:r>
              <w:rPr>
                <w:rFonts w:hint="eastAsia" w:ascii="Times New Roman" w:hAnsi="Times New Roman" w:eastAsia="宋体"/>
                <w:b/>
                <w:spacing w:val="0"/>
                <w:w w:val="100"/>
                <w:sz w:val="18"/>
                <w:szCs w:val="16"/>
                <w:lang w:val="en-US" w:eastAsia="zh-CN"/>
              </w:rPr>
              <w:t>一</w:t>
            </w:r>
            <w:r>
              <w:rPr>
                <w:rFonts w:ascii="Times New Roman" w:hAnsi="Times New Roman" w:eastAsia="宋体"/>
                <w:b/>
                <w:spacing w:val="0"/>
                <w:w w:val="100"/>
                <w:sz w:val="18"/>
                <w:szCs w:val="16"/>
              </w:rPr>
              <w:t>条</w:t>
            </w:r>
            <w:r>
              <w:rPr>
                <w:rFonts w:ascii="Times New Roman" w:hAnsi="Times New Roman" w:eastAsia="宋体"/>
                <w:b/>
                <w:spacing w:val="0"/>
                <w:w w:val="100"/>
                <w:sz w:val="18"/>
                <w:szCs w:val="16"/>
              </w:rPr>
              <w:tab/>
            </w:r>
            <w:r>
              <w:rPr>
                <w:rFonts w:ascii="Times New Roman" w:hAnsi="Times New Roman" w:eastAsia="宋体"/>
                <w:b/>
                <w:spacing w:val="0"/>
                <w:w w:val="100"/>
                <w:sz w:val="18"/>
                <w:szCs w:val="16"/>
              </w:rPr>
              <w:t>【参加学术讲座、学术会议或学术报告加分】</w:t>
            </w:r>
            <w:r>
              <w:rPr>
                <w:rFonts w:ascii="Times New Roman" w:hAnsi="Times New Roman" w:eastAsia="宋体"/>
                <w:spacing w:val="0"/>
                <w:w w:val="100"/>
                <w:sz w:val="18"/>
                <w:szCs w:val="16"/>
              </w:rPr>
              <w:t>参加学术讲座、学术会议或学术报告的，可以按照以下标准申请加分：</w:t>
            </w:r>
          </w:p>
          <w:p w14:paraId="40F282E3">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（一）参加一次校内线下学术讲座、学术会议或学术报告，可以申请加0.2分，但本项加分不得超过2分。</w:t>
            </w:r>
          </w:p>
          <w:p w14:paraId="4AF80887">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（二）参加一次校外线下学术讲座、学术会议或学术报告，可以申请加0.1分，但本项加分不得超过1分。</w:t>
            </w:r>
          </w:p>
          <w:p w14:paraId="283DE36C">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（三）在学术会议上宣读论文的，可以申请加5分。申请本项加分的，须提交会议议程复印件。</w:t>
            </w:r>
          </w:p>
          <w:p w14:paraId="0A33A094">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（四）论文全文被收入会议论文集，该会议论文集有ISBN 号且出版时间在参评年度内的，按照以下标准加分：</w:t>
            </w:r>
          </w:p>
          <w:tbl>
            <w:tblPr>
              <w:tblStyle w:val="6"/>
              <w:tblpPr w:leftFromText="180" w:rightFromText="180" w:vertAnchor="text" w:horzAnchor="page" w:tblpX="57" w:tblpY="1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0"/>
              <w:gridCol w:w="1068"/>
              <w:gridCol w:w="988"/>
              <w:gridCol w:w="989"/>
            </w:tblGrid>
            <w:tr w14:paraId="1C53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0" w:type="dxa"/>
                  <w:vAlign w:val="center"/>
                </w:tcPr>
                <w:p w14:paraId="63D924E1">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类别</w:t>
                  </w:r>
                </w:p>
              </w:tc>
              <w:tc>
                <w:tcPr>
                  <w:tcW w:w="1068" w:type="dxa"/>
                  <w:vAlign w:val="center"/>
                </w:tcPr>
                <w:p w14:paraId="1E455D45">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firstLine="139"/>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第一作者或通讯作者</w:t>
                  </w:r>
                </w:p>
              </w:tc>
              <w:tc>
                <w:tcPr>
                  <w:tcW w:w="988" w:type="dxa"/>
                  <w:vAlign w:val="center"/>
                </w:tcPr>
                <w:p w14:paraId="2E9D7C84">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第二作者</w:t>
                  </w:r>
                </w:p>
              </w:tc>
              <w:tc>
                <w:tcPr>
                  <w:tcW w:w="989" w:type="dxa"/>
                  <w:vAlign w:val="center"/>
                </w:tcPr>
                <w:p w14:paraId="795BBA3B">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第三作者及排名在第三作者之后的其他作者</w:t>
                  </w:r>
                </w:p>
              </w:tc>
            </w:tr>
            <w:tr w14:paraId="6B27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0" w:type="dxa"/>
                  <w:vAlign w:val="center"/>
                </w:tcPr>
                <w:p w14:paraId="73404172">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分数</w:t>
                  </w:r>
                </w:p>
              </w:tc>
              <w:tc>
                <w:tcPr>
                  <w:tcW w:w="1068" w:type="dxa"/>
                  <w:vAlign w:val="center"/>
                </w:tcPr>
                <w:p w14:paraId="7B2EEAB1">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10</w:t>
                  </w:r>
                </w:p>
              </w:tc>
              <w:tc>
                <w:tcPr>
                  <w:tcW w:w="988" w:type="dxa"/>
                  <w:vAlign w:val="center"/>
                </w:tcPr>
                <w:p w14:paraId="2984B8AE">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6</w:t>
                  </w:r>
                </w:p>
              </w:tc>
              <w:tc>
                <w:tcPr>
                  <w:tcW w:w="989" w:type="dxa"/>
                  <w:vAlign w:val="center"/>
                </w:tcPr>
                <w:p w14:paraId="08E19990">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imes New Roman" w:hAnsi="Times New Roman" w:eastAsia="宋体"/>
                      <w:b w:val="0"/>
                      <w:bCs/>
                      <w:color w:val="0000FF"/>
                      <w:spacing w:val="0"/>
                      <w:w w:val="100"/>
                      <w:sz w:val="18"/>
                      <w:szCs w:val="16"/>
                      <w:lang w:eastAsia="zh-CN"/>
                    </w:rPr>
                  </w:pPr>
                  <w:r>
                    <w:rPr>
                      <w:rFonts w:hint="eastAsia" w:ascii="Times New Roman" w:hAnsi="Times New Roman"/>
                      <w:b w:val="0"/>
                      <w:bCs/>
                      <w:color w:val="0000FF"/>
                      <w:spacing w:val="0"/>
                      <w:w w:val="100"/>
                      <w:sz w:val="18"/>
                      <w:szCs w:val="16"/>
                      <w:lang w:val="en-US" w:eastAsia="zh-CN"/>
                    </w:rPr>
                    <w:t>1</w:t>
                  </w:r>
                </w:p>
              </w:tc>
            </w:tr>
          </w:tbl>
          <w:p w14:paraId="0A88AADA">
            <w:pPr>
              <w:pStyle w:val="3"/>
              <w:keepNext w:val="0"/>
              <w:keepLines w:val="0"/>
              <w:pageBreakBefore w:val="0"/>
              <w:widowControl w:val="0"/>
              <w:kinsoku/>
              <w:wordWrap/>
              <w:overflowPunct/>
              <w:topLinePunct w:val="0"/>
              <w:bidi w:val="0"/>
              <w:adjustRightInd/>
              <w:snapToGrid/>
              <w:spacing w:line="240" w:lineRule="auto"/>
              <w:ind w:left="0" w:right="0"/>
              <w:jc w:val="both"/>
              <w:textAlignment w:val="auto"/>
              <w:rPr>
                <w:rFonts w:ascii="Times New Roman" w:hAnsi="Times New Roman" w:eastAsia="宋体"/>
                <w:spacing w:val="0"/>
                <w:w w:val="100"/>
                <w:sz w:val="2"/>
                <w:szCs w:val="18"/>
              </w:rPr>
            </w:pPr>
          </w:p>
          <w:p w14:paraId="791B11A0">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申请本项加分的，须提交论文集封面、版权页及目录复印件。</w:t>
            </w:r>
          </w:p>
          <w:p w14:paraId="56074B30">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（五）在学术会议评比中，论文获奖的，按照以下标准加分：</w:t>
            </w:r>
          </w:p>
          <w:p w14:paraId="7910E563">
            <w:pPr>
              <w:pStyle w:val="3"/>
              <w:keepNext w:val="0"/>
              <w:keepLines w:val="0"/>
              <w:pageBreakBefore w:val="0"/>
              <w:widowControl w:val="0"/>
              <w:kinsoku/>
              <w:wordWrap/>
              <w:overflowPunct/>
              <w:topLinePunct w:val="0"/>
              <w:bidi w:val="0"/>
              <w:adjustRightInd/>
              <w:snapToGrid/>
              <w:spacing w:line="240" w:lineRule="auto"/>
              <w:ind w:left="0" w:right="0"/>
              <w:jc w:val="both"/>
              <w:textAlignment w:val="auto"/>
              <w:rPr>
                <w:rFonts w:ascii="Times New Roman" w:hAnsi="Times New Roman" w:eastAsia="宋体"/>
                <w:spacing w:val="0"/>
                <w:w w:val="100"/>
                <w:sz w:val="2"/>
                <w:szCs w:val="18"/>
              </w:rPr>
            </w:pP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94"/>
              <w:gridCol w:w="1066"/>
              <w:gridCol w:w="985"/>
              <w:gridCol w:w="987"/>
            </w:tblGrid>
            <w:tr w14:paraId="7D3EE6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000000" w:sz="4" w:space="0"/>
                    <w:bottom w:val="single" w:color="auto" w:sz="4" w:space="0"/>
                    <w:right w:val="single" w:color="auto" w:sz="4" w:space="0"/>
                  </w:tcBorders>
                  <w:vAlign w:val="center"/>
                </w:tcPr>
                <w:p w14:paraId="69BCF91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spacing w:val="0"/>
                      <w:w w:val="100"/>
                      <w:sz w:val="18"/>
                      <w:szCs w:val="16"/>
                    </w:rPr>
                  </w:pPr>
                  <w:r>
                    <w:rPr>
                      <w:rFonts w:ascii="Times New Roman" w:hAnsi="Times New Roman" w:eastAsia="宋体"/>
                      <w:b w:val="0"/>
                      <w:bCs/>
                      <w:spacing w:val="0"/>
                      <w:w w:val="100"/>
                      <w:sz w:val="18"/>
                      <w:szCs w:val="16"/>
                    </w:rPr>
                    <w:t>类别</w:t>
                  </w:r>
                </w:p>
              </w:tc>
              <w:tc>
                <w:tcPr>
                  <w:tcW w:w="1066" w:type="dxa"/>
                  <w:tcBorders>
                    <w:top w:val="single" w:color="auto" w:sz="4" w:space="0"/>
                    <w:left w:val="single" w:color="auto" w:sz="4" w:space="0"/>
                    <w:bottom w:val="single" w:color="auto" w:sz="4" w:space="0"/>
                    <w:right w:val="single" w:color="auto" w:sz="4" w:space="0"/>
                  </w:tcBorders>
                  <w:vAlign w:val="center"/>
                </w:tcPr>
                <w:p w14:paraId="78359038">
                  <w:pPr>
                    <w:pStyle w:val="9"/>
                    <w:keepNext w:val="0"/>
                    <w:keepLines w:val="0"/>
                    <w:pageBreakBefore w:val="0"/>
                    <w:widowControl w:val="0"/>
                    <w:kinsoku/>
                    <w:wordWrap/>
                    <w:overflowPunct/>
                    <w:topLinePunct w:val="0"/>
                    <w:bidi w:val="0"/>
                    <w:adjustRightInd/>
                    <w:snapToGrid/>
                    <w:spacing w:line="240" w:lineRule="auto"/>
                    <w:ind w:left="0" w:right="0" w:firstLine="139"/>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第一作者或通讯作者</w:t>
                  </w:r>
                </w:p>
              </w:tc>
              <w:tc>
                <w:tcPr>
                  <w:tcW w:w="985" w:type="dxa"/>
                  <w:tcBorders>
                    <w:top w:val="single" w:color="auto" w:sz="4" w:space="0"/>
                    <w:left w:val="single" w:color="auto" w:sz="4" w:space="0"/>
                    <w:bottom w:val="single" w:color="auto" w:sz="4" w:space="0"/>
                    <w:right w:val="single" w:color="auto" w:sz="4" w:space="0"/>
                  </w:tcBorders>
                  <w:vAlign w:val="center"/>
                </w:tcPr>
                <w:p w14:paraId="19F2DE60">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ascii="Times New Roman" w:hAnsi="Times New Roman" w:eastAsia="宋体"/>
                      <w:spacing w:val="0"/>
                      <w:w w:val="100"/>
                      <w:sz w:val="18"/>
                      <w:szCs w:val="16"/>
                    </w:rPr>
                  </w:pPr>
                  <w:r>
                    <w:rPr>
                      <w:rFonts w:ascii="Times New Roman" w:hAnsi="Times New Roman" w:eastAsia="宋体"/>
                      <w:b w:val="0"/>
                      <w:bCs/>
                      <w:spacing w:val="0"/>
                      <w:w w:val="100"/>
                      <w:sz w:val="18"/>
                      <w:szCs w:val="16"/>
                    </w:rPr>
                    <w:t>第二作者</w:t>
                  </w:r>
                </w:p>
              </w:tc>
              <w:tc>
                <w:tcPr>
                  <w:tcW w:w="987" w:type="dxa"/>
                  <w:tcBorders>
                    <w:top w:val="single" w:color="auto" w:sz="4" w:space="0"/>
                    <w:left w:val="single" w:color="auto" w:sz="4" w:space="0"/>
                    <w:bottom w:val="single" w:color="auto" w:sz="4" w:space="0"/>
                    <w:right w:val="single" w:color="auto" w:sz="4" w:space="0"/>
                  </w:tcBorders>
                  <w:vAlign w:val="center"/>
                </w:tcPr>
                <w:p w14:paraId="56211B2F">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spacing w:val="0"/>
                      <w:w w:val="100"/>
                      <w:sz w:val="18"/>
                      <w:szCs w:val="16"/>
                    </w:rPr>
                  </w:pPr>
                  <w:r>
                    <w:rPr>
                      <w:rFonts w:ascii="Times New Roman" w:hAnsi="Times New Roman" w:eastAsia="宋体"/>
                      <w:b w:val="0"/>
                      <w:bCs/>
                      <w:spacing w:val="0"/>
                      <w:w w:val="100"/>
                      <w:sz w:val="18"/>
                      <w:szCs w:val="16"/>
                    </w:rPr>
                    <w:t>第三作者及排名在第三作者之后的其他作者</w:t>
                  </w:r>
                </w:p>
              </w:tc>
            </w:tr>
            <w:tr w14:paraId="39DF6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7E05FB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最高级别奖项</w:t>
                  </w:r>
                </w:p>
              </w:tc>
              <w:tc>
                <w:tcPr>
                  <w:tcW w:w="1066" w:type="dxa"/>
                  <w:tcBorders>
                    <w:top w:val="single" w:color="auto" w:sz="4" w:space="0"/>
                    <w:left w:val="single" w:color="auto" w:sz="4" w:space="0"/>
                    <w:bottom w:val="single" w:color="auto" w:sz="4" w:space="0"/>
                    <w:right w:val="single" w:color="auto" w:sz="4" w:space="0"/>
                  </w:tcBorders>
                  <w:vAlign w:val="center"/>
                </w:tcPr>
                <w:p w14:paraId="5C0631F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7</w:t>
                  </w:r>
                </w:p>
              </w:tc>
              <w:tc>
                <w:tcPr>
                  <w:tcW w:w="985" w:type="dxa"/>
                  <w:tcBorders>
                    <w:top w:val="single" w:color="auto" w:sz="4" w:space="0"/>
                    <w:left w:val="single" w:color="auto" w:sz="4" w:space="0"/>
                    <w:bottom w:val="single" w:color="auto" w:sz="4" w:space="0"/>
                    <w:right w:val="single" w:color="auto" w:sz="4" w:space="0"/>
                  </w:tcBorders>
                  <w:vAlign w:val="center"/>
                </w:tcPr>
                <w:p w14:paraId="4891D30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4.2</w:t>
                  </w:r>
                </w:p>
              </w:tc>
              <w:tc>
                <w:tcPr>
                  <w:tcW w:w="987" w:type="dxa"/>
                  <w:tcBorders>
                    <w:top w:val="single" w:color="auto" w:sz="4" w:space="0"/>
                    <w:left w:val="single" w:color="auto" w:sz="4" w:space="0"/>
                    <w:bottom w:val="single" w:color="auto" w:sz="4" w:space="0"/>
                    <w:right w:val="single" w:color="auto" w:sz="4" w:space="0"/>
                  </w:tcBorders>
                  <w:vAlign w:val="center"/>
                </w:tcPr>
                <w:p w14:paraId="7AEABF8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0.7</w:t>
                  </w:r>
                </w:p>
              </w:tc>
            </w:tr>
            <w:tr w14:paraId="1BFD06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0F619B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第二级别奖项</w:t>
                  </w:r>
                </w:p>
              </w:tc>
              <w:tc>
                <w:tcPr>
                  <w:tcW w:w="1066" w:type="dxa"/>
                  <w:tcBorders>
                    <w:top w:val="single" w:color="auto" w:sz="4" w:space="0"/>
                    <w:left w:val="single" w:color="auto" w:sz="4" w:space="0"/>
                    <w:bottom w:val="single" w:color="auto" w:sz="4" w:space="0"/>
                    <w:right w:val="single" w:color="auto" w:sz="4" w:space="0"/>
                  </w:tcBorders>
                  <w:vAlign w:val="center"/>
                </w:tcPr>
                <w:p w14:paraId="6E0FEFEB">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0000FF"/>
                      <w:spacing w:val="0"/>
                      <w:w w:val="100"/>
                      <w:sz w:val="18"/>
                      <w:szCs w:val="16"/>
                      <w:lang w:eastAsia="zh-CN"/>
                    </w:rPr>
                  </w:pPr>
                  <w:r>
                    <w:rPr>
                      <w:rFonts w:hint="eastAsia" w:ascii="Times New Roman" w:hAnsi="Times New Roman"/>
                      <w:color w:val="0000FF"/>
                      <w:spacing w:val="0"/>
                      <w:w w:val="100"/>
                      <w:sz w:val="18"/>
                      <w:szCs w:val="16"/>
                      <w:lang w:val="en-US" w:eastAsia="zh-CN"/>
                    </w:rPr>
                    <w:t>6</w:t>
                  </w:r>
                </w:p>
              </w:tc>
              <w:tc>
                <w:tcPr>
                  <w:tcW w:w="985" w:type="dxa"/>
                  <w:tcBorders>
                    <w:top w:val="single" w:color="auto" w:sz="4" w:space="0"/>
                    <w:left w:val="single" w:color="auto" w:sz="4" w:space="0"/>
                    <w:bottom w:val="single" w:color="auto" w:sz="4" w:space="0"/>
                    <w:right w:val="single" w:color="auto" w:sz="4" w:space="0"/>
                  </w:tcBorders>
                  <w:vAlign w:val="center"/>
                </w:tcPr>
                <w:p w14:paraId="16F7C754">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3.6</w:t>
                  </w:r>
                </w:p>
              </w:tc>
              <w:tc>
                <w:tcPr>
                  <w:tcW w:w="987" w:type="dxa"/>
                  <w:tcBorders>
                    <w:top w:val="single" w:color="auto" w:sz="4" w:space="0"/>
                    <w:left w:val="single" w:color="auto" w:sz="4" w:space="0"/>
                    <w:bottom w:val="single" w:color="auto" w:sz="4" w:space="0"/>
                    <w:right w:val="single" w:color="auto" w:sz="4" w:space="0"/>
                  </w:tcBorders>
                  <w:vAlign w:val="center"/>
                </w:tcPr>
                <w:p w14:paraId="1BEA50E2">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0.6</w:t>
                  </w:r>
                </w:p>
              </w:tc>
            </w:tr>
            <w:tr w14:paraId="33704D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881D31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第三级别奖项</w:t>
                  </w:r>
                </w:p>
              </w:tc>
              <w:tc>
                <w:tcPr>
                  <w:tcW w:w="1066" w:type="dxa"/>
                  <w:tcBorders>
                    <w:top w:val="single" w:color="auto" w:sz="4" w:space="0"/>
                    <w:left w:val="single" w:color="auto" w:sz="4" w:space="0"/>
                    <w:bottom w:val="single" w:color="auto" w:sz="4" w:space="0"/>
                    <w:right w:val="single" w:color="auto" w:sz="4" w:space="0"/>
                  </w:tcBorders>
                  <w:vAlign w:val="center"/>
                </w:tcPr>
                <w:p w14:paraId="4E52CD4C">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0000FF"/>
                      <w:spacing w:val="0"/>
                      <w:w w:val="100"/>
                      <w:sz w:val="18"/>
                      <w:szCs w:val="16"/>
                      <w:lang w:eastAsia="zh-CN"/>
                    </w:rPr>
                  </w:pPr>
                  <w:r>
                    <w:rPr>
                      <w:rFonts w:hint="eastAsia" w:ascii="Times New Roman" w:hAnsi="Times New Roman"/>
                      <w:color w:val="0000FF"/>
                      <w:spacing w:val="0"/>
                      <w:w w:val="100"/>
                      <w:sz w:val="18"/>
                      <w:szCs w:val="16"/>
                      <w:lang w:val="en-US" w:eastAsia="zh-CN"/>
                    </w:rPr>
                    <w:t>5</w:t>
                  </w:r>
                </w:p>
              </w:tc>
              <w:tc>
                <w:tcPr>
                  <w:tcW w:w="985" w:type="dxa"/>
                  <w:tcBorders>
                    <w:top w:val="single" w:color="auto" w:sz="4" w:space="0"/>
                    <w:left w:val="single" w:color="auto" w:sz="4" w:space="0"/>
                    <w:bottom w:val="single" w:color="auto" w:sz="4" w:space="0"/>
                    <w:right w:val="single" w:color="auto" w:sz="4" w:space="0"/>
                  </w:tcBorders>
                  <w:vAlign w:val="center"/>
                </w:tcPr>
                <w:p w14:paraId="3D800A69">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0000FF"/>
                      <w:spacing w:val="0"/>
                      <w:w w:val="100"/>
                      <w:sz w:val="18"/>
                      <w:szCs w:val="16"/>
                      <w:lang w:eastAsia="zh-CN"/>
                    </w:rPr>
                  </w:pPr>
                  <w:r>
                    <w:rPr>
                      <w:rFonts w:hint="eastAsia" w:ascii="Times New Roman" w:hAnsi="Times New Roman"/>
                      <w:color w:val="0000FF"/>
                      <w:spacing w:val="0"/>
                      <w:w w:val="100"/>
                      <w:sz w:val="18"/>
                      <w:szCs w:val="16"/>
                      <w:lang w:val="en-US" w:eastAsia="zh-CN"/>
                    </w:rPr>
                    <w:t>3</w:t>
                  </w:r>
                </w:p>
              </w:tc>
              <w:tc>
                <w:tcPr>
                  <w:tcW w:w="987" w:type="dxa"/>
                  <w:tcBorders>
                    <w:top w:val="single" w:color="auto" w:sz="4" w:space="0"/>
                    <w:left w:val="single" w:color="auto" w:sz="4" w:space="0"/>
                    <w:bottom w:val="single" w:color="auto" w:sz="4" w:space="0"/>
                    <w:right w:val="single" w:color="auto" w:sz="4" w:space="0"/>
                  </w:tcBorders>
                  <w:vAlign w:val="center"/>
                </w:tcPr>
                <w:p w14:paraId="052D23CB">
                  <w:pPr>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0.5</w:t>
                  </w:r>
                </w:p>
              </w:tc>
            </w:tr>
            <w:tr w14:paraId="16562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F89D9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其他奖项或不分等级奖项</w:t>
                  </w:r>
                </w:p>
              </w:tc>
              <w:tc>
                <w:tcPr>
                  <w:tcW w:w="1066" w:type="dxa"/>
                  <w:tcBorders>
                    <w:top w:val="single" w:color="auto" w:sz="4" w:space="0"/>
                    <w:left w:val="single" w:color="auto" w:sz="4" w:space="0"/>
                    <w:bottom w:val="single" w:color="auto" w:sz="4" w:space="0"/>
                    <w:right w:val="single" w:color="auto" w:sz="4" w:space="0"/>
                  </w:tcBorders>
                  <w:vAlign w:val="center"/>
                </w:tcPr>
                <w:p w14:paraId="4B0F2F52">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color w:val="FF0000"/>
                      <w:spacing w:val="0"/>
                      <w:w w:val="100"/>
                      <w:sz w:val="18"/>
                      <w:szCs w:val="16"/>
                    </w:rPr>
                  </w:pPr>
                  <w:r>
                    <w:rPr>
                      <w:rFonts w:ascii="Times New Roman" w:hAnsi="Times New Roman" w:eastAsia="宋体"/>
                      <w:color w:val="000000" w:themeColor="text1"/>
                      <w:spacing w:val="0"/>
                      <w:w w:val="100"/>
                      <w:sz w:val="18"/>
                      <w:szCs w:val="16"/>
                      <w14:textFill>
                        <w14:solidFill>
                          <w14:schemeClr w14:val="tx1"/>
                        </w14:solidFill>
                      </w14:textFill>
                    </w:rPr>
                    <w:t>4</w:t>
                  </w:r>
                </w:p>
              </w:tc>
              <w:tc>
                <w:tcPr>
                  <w:tcW w:w="985" w:type="dxa"/>
                  <w:tcBorders>
                    <w:top w:val="single" w:color="auto" w:sz="4" w:space="0"/>
                    <w:left w:val="single" w:color="auto" w:sz="4" w:space="0"/>
                    <w:bottom w:val="single" w:color="auto" w:sz="4" w:space="0"/>
                    <w:right w:val="single" w:color="auto" w:sz="4" w:space="0"/>
                  </w:tcBorders>
                  <w:vAlign w:val="center"/>
                </w:tcPr>
                <w:p w14:paraId="6FA3817A">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2.4</w:t>
                  </w:r>
                </w:p>
              </w:tc>
              <w:tc>
                <w:tcPr>
                  <w:tcW w:w="987" w:type="dxa"/>
                  <w:tcBorders>
                    <w:top w:val="single" w:color="auto" w:sz="4" w:space="0"/>
                    <w:left w:val="single" w:color="auto" w:sz="4" w:space="0"/>
                    <w:bottom w:val="single" w:color="auto" w:sz="4" w:space="0"/>
                    <w:right w:val="single" w:color="auto" w:sz="4" w:space="0"/>
                  </w:tcBorders>
                  <w:vAlign w:val="center"/>
                </w:tcPr>
                <w:p w14:paraId="118F4965">
                  <w:pPr>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0.4</w:t>
                  </w:r>
                </w:p>
              </w:tc>
            </w:tr>
          </w:tbl>
          <w:p w14:paraId="327F10BF">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申请本项加分的，须提交获奖证书复印件。</w:t>
            </w:r>
          </w:p>
          <w:p w14:paraId="12939F71">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参加一次学术会议，满足前款第（一）至（五）项的两个或两个以上加分条件的，以满足分值较高的一个条件论。</w:t>
            </w:r>
          </w:p>
          <w:p w14:paraId="50F8541F">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360" w:firstLineChars="200"/>
              <w:jc w:val="both"/>
              <w:textAlignment w:val="auto"/>
              <w:rPr>
                <w:vertAlign w:val="baseline"/>
              </w:rPr>
            </w:pPr>
            <w:r>
              <w:rPr>
                <w:rFonts w:ascii="Times New Roman" w:hAnsi="Times New Roman" w:eastAsia="宋体"/>
                <w:spacing w:val="0"/>
                <w:w w:val="100"/>
                <w:sz w:val="18"/>
                <w:szCs w:val="18"/>
              </w:rPr>
              <w:t>申请依照第一款第（一）、（二）项规定加分的，须提交加盖相关单位公章的讲座参与证明，或官网（官微）的通知公告、报道里的参与人员名单复印件。</w:t>
            </w:r>
          </w:p>
        </w:tc>
      </w:tr>
    </w:tbl>
    <w:p w14:paraId="23AA859C">
      <w:pPr>
        <w:rPr>
          <w:rFonts w:hint="eastAsia" w:ascii="方正小标宋简体" w:hAnsi="Arial Unicode MS" w:eastAsia="方正小标宋简体" w:cs="Arial Unicode MS"/>
          <w:spacing w:val="0"/>
          <w:w w:val="100"/>
          <w:kern w:val="2"/>
          <w:sz w:val="44"/>
          <w:szCs w:val="44"/>
          <w14:ligatures w14:val="standardContextual"/>
        </w:rPr>
      </w:pPr>
      <w:r>
        <w:rPr>
          <w:rFonts w:hint="eastAsia" w:ascii="方正小标宋简体" w:hAnsi="Arial Unicode MS" w:eastAsia="方正小标宋简体" w:cs="Arial Unicode MS"/>
          <w:spacing w:val="0"/>
          <w:w w:val="100"/>
          <w:kern w:val="2"/>
          <w:sz w:val="44"/>
          <w:szCs w:val="44"/>
          <w14:ligatures w14:val="standardContextual"/>
        </w:rP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6D0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77011698">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textAlignment w:val="auto"/>
              <w:rPr>
                <w:rFonts w:hint="eastAsia" w:ascii="黑体" w:hAnsi="黑体" w:eastAsia="黑体" w:cs="黑体"/>
                <w:sz w:val="28"/>
                <w:szCs w:val="36"/>
                <w:vertAlign w:val="baseline"/>
                <w:lang w:eastAsia="zh-CN"/>
              </w:rPr>
            </w:pPr>
            <w:r>
              <w:rPr>
                <w:rFonts w:hint="eastAsia" w:ascii="黑体" w:hAnsi="黑体" w:eastAsia="黑体" w:cs="黑体"/>
                <w:b/>
                <w:bCs/>
                <w:sz w:val="28"/>
                <w:szCs w:val="36"/>
              </w:rPr>
              <w:t>人文与法学学院研究生</w:t>
            </w:r>
            <w:r>
              <w:rPr>
                <w:rFonts w:hint="eastAsia" w:ascii="黑体" w:hAnsi="黑体" w:eastAsia="黑体" w:cs="黑体"/>
                <w:b/>
                <w:bCs/>
                <w:sz w:val="28"/>
                <w:szCs w:val="36"/>
                <w:lang w:val="en-US" w:eastAsia="zh-CN"/>
              </w:rPr>
              <w:t>学业</w:t>
            </w:r>
            <w:r>
              <w:rPr>
                <w:rFonts w:hint="eastAsia" w:ascii="黑体" w:hAnsi="黑体" w:eastAsia="黑体" w:cs="黑体"/>
                <w:b/>
                <w:bCs/>
                <w:sz w:val="28"/>
                <w:szCs w:val="36"/>
              </w:rPr>
              <w:t>奖学金评选实施细则</w:t>
            </w:r>
            <w:r>
              <w:rPr>
                <w:rFonts w:hint="eastAsia" w:ascii="黑体" w:hAnsi="黑体" w:eastAsia="黑体" w:cs="黑体"/>
                <w:b/>
                <w:bCs/>
                <w:sz w:val="28"/>
                <w:szCs w:val="36"/>
                <w:lang w:eastAsia="zh-CN"/>
              </w:rPr>
              <w:t>（</w:t>
            </w:r>
            <w:r>
              <w:rPr>
                <w:rFonts w:hint="eastAsia" w:ascii="黑体" w:hAnsi="黑体" w:eastAsia="黑体" w:cs="黑体"/>
                <w:b/>
                <w:bCs/>
                <w:sz w:val="28"/>
                <w:szCs w:val="36"/>
                <w:lang w:val="en-US" w:eastAsia="zh-CN"/>
              </w:rPr>
              <w:t>2026年起实施</w:t>
            </w:r>
            <w:r>
              <w:rPr>
                <w:rFonts w:hint="eastAsia" w:ascii="黑体" w:hAnsi="黑体" w:eastAsia="黑体" w:cs="黑体"/>
                <w:b/>
                <w:bCs/>
                <w:sz w:val="28"/>
                <w:szCs w:val="36"/>
                <w:lang w:eastAsia="zh-CN"/>
              </w:rPr>
              <w:t>）</w:t>
            </w:r>
          </w:p>
        </w:tc>
        <w:tc>
          <w:tcPr>
            <w:tcW w:w="4261" w:type="dxa"/>
          </w:tcPr>
          <w:p w14:paraId="6F53F70B">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textAlignment w:val="auto"/>
              <w:rPr>
                <w:rFonts w:hint="eastAsia" w:ascii="黑体" w:hAnsi="黑体" w:eastAsia="黑体" w:cs="黑体"/>
                <w:sz w:val="28"/>
                <w:szCs w:val="36"/>
                <w:vertAlign w:val="baseline"/>
              </w:rPr>
            </w:pPr>
            <w:r>
              <w:rPr>
                <w:rFonts w:hint="eastAsia" w:ascii="黑体" w:hAnsi="黑体" w:eastAsia="黑体" w:cs="黑体"/>
                <w:b/>
                <w:bCs/>
                <w:sz w:val="28"/>
                <w:szCs w:val="36"/>
              </w:rPr>
              <w:t>人文与法学学院研究生</w:t>
            </w:r>
            <w:r>
              <w:rPr>
                <w:rFonts w:hint="eastAsia" w:ascii="黑体" w:hAnsi="黑体" w:eastAsia="黑体" w:cs="黑体"/>
                <w:b/>
                <w:bCs/>
                <w:sz w:val="28"/>
                <w:szCs w:val="36"/>
                <w:lang w:val="en-US" w:eastAsia="zh-CN"/>
              </w:rPr>
              <w:t>学业</w:t>
            </w:r>
            <w:r>
              <w:rPr>
                <w:rFonts w:hint="eastAsia" w:ascii="黑体" w:hAnsi="黑体" w:eastAsia="黑体" w:cs="黑体"/>
                <w:b/>
                <w:bCs/>
                <w:sz w:val="28"/>
                <w:szCs w:val="36"/>
              </w:rPr>
              <w:t>奖学金评选实施细则</w:t>
            </w:r>
            <w:r>
              <w:rPr>
                <w:rFonts w:hint="eastAsia" w:ascii="黑体" w:hAnsi="黑体" w:eastAsia="黑体" w:cs="黑体"/>
                <w:b/>
                <w:bCs/>
                <w:sz w:val="28"/>
                <w:szCs w:val="36"/>
                <w:lang w:eastAsia="zh-CN"/>
              </w:rPr>
              <w:t>（</w:t>
            </w:r>
            <w:r>
              <w:rPr>
                <w:rFonts w:hint="eastAsia" w:ascii="黑体" w:hAnsi="黑体" w:eastAsia="黑体" w:cs="黑体"/>
                <w:b/>
                <w:bCs/>
                <w:sz w:val="28"/>
                <w:szCs w:val="36"/>
                <w:lang w:val="en-US" w:eastAsia="zh-CN"/>
              </w:rPr>
              <w:t>2025年起实施</w:t>
            </w:r>
            <w:r>
              <w:rPr>
                <w:rFonts w:hint="eastAsia" w:ascii="黑体" w:hAnsi="黑体" w:eastAsia="黑体" w:cs="黑体"/>
                <w:b/>
                <w:bCs/>
                <w:sz w:val="28"/>
                <w:szCs w:val="36"/>
                <w:lang w:eastAsia="zh-CN"/>
              </w:rPr>
              <w:t>）</w:t>
            </w:r>
          </w:p>
        </w:tc>
      </w:tr>
      <w:tr w14:paraId="1445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261" w:type="dxa"/>
            <w:vAlign w:val="center"/>
          </w:tcPr>
          <w:p w14:paraId="2705C150">
            <w:pPr>
              <w:jc w:val="center"/>
              <w:rPr>
                <w:rFonts w:hint="eastAsia" w:ascii="黑体" w:hAnsi="黑体" w:eastAsia="黑体" w:cs="黑体"/>
                <w:vertAlign w:val="baseline"/>
                <w:lang w:val="en-US" w:eastAsia="zh-CN"/>
              </w:rPr>
            </w:pPr>
            <w:r>
              <w:rPr>
                <w:rFonts w:hint="eastAsia" w:ascii="黑体" w:hAnsi="黑体" w:eastAsia="黑体" w:cs="黑体"/>
                <w:vertAlign w:val="baseline"/>
                <w:lang w:val="en-US" w:eastAsia="zh-CN"/>
              </w:rPr>
              <w:t>第二篇 分则（拟修订内容请见</w:t>
            </w:r>
            <w:r>
              <w:rPr>
                <w:rFonts w:hint="eastAsia" w:ascii="黑体" w:hAnsi="黑体" w:eastAsia="黑体" w:cs="黑体"/>
                <w:color w:val="FF0000"/>
                <w:vertAlign w:val="baseline"/>
                <w:lang w:val="en-US" w:eastAsia="zh-CN"/>
              </w:rPr>
              <w:t>红字</w:t>
            </w:r>
            <w:r>
              <w:rPr>
                <w:rFonts w:hint="eastAsia" w:ascii="黑体" w:hAnsi="黑体" w:eastAsia="黑体" w:cs="黑体"/>
                <w:vertAlign w:val="baseline"/>
                <w:lang w:val="en-US" w:eastAsia="zh-CN"/>
              </w:rPr>
              <w:t>）</w:t>
            </w:r>
          </w:p>
        </w:tc>
        <w:tc>
          <w:tcPr>
            <w:tcW w:w="4261" w:type="dxa"/>
            <w:vAlign w:val="center"/>
          </w:tcPr>
          <w:p w14:paraId="430E3570">
            <w:pPr>
              <w:jc w:val="center"/>
              <w:rPr>
                <w:rFonts w:hint="eastAsia" w:ascii="黑体" w:hAnsi="黑体" w:eastAsia="黑体" w:cs="黑体"/>
                <w:vertAlign w:val="baseline"/>
              </w:rPr>
            </w:pPr>
            <w:r>
              <w:rPr>
                <w:rFonts w:hint="eastAsia" w:ascii="黑体" w:hAnsi="黑体" w:eastAsia="黑体" w:cs="黑体"/>
                <w:vertAlign w:val="baseline"/>
                <w:lang w:val="en-US" w:eastAsia="zh-CN"/>
              </w:rPr>
              <w:t>第二篇 分则（修改内容请见</w:t>
            </w:r>
            <w:r>
              <w:rPr>
                <w:rFonts w:hint="eastAsia" w:ascii="黑体" w:hAnsi="黑体" w:eastAsia="黑体" w:cs="黑体"/>
                <w:color w:val="0000FF"/>
                <w:vertAlign w:val="baseline"/>
                <w:lang w:val="en-US" w:eastAsia="zh-CN"/>
              </w:rPr>
              <w:t>蓝字</w:t>
            </w:r>
            <w:r>
              <w:rPr>
                <w:rFonts w:hint="eastAsia" w:ascii="黑体" w:hAnsi="黑体" w:eastAsia="黑体" w:cs="黑体"/>
                <w:vertAlign w:val="baseline"/>
                <w:lang w:val="en-US" w:eastAsia="zh-CN"/>
              </w:rPr>
              <w:t>）</w:t>
            </w:r>
          </w:p>
        </w:tc>
      </w:tr>
      <w:tr w14:paraId="4F7C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14:paraId="238567FA">
            <w:pPr>
              <w:keepNext w:val="0"/>
              <w:keepLines w:val="0"/>
              <w:pageBreakBefore w:val="0"/>
              <w:widowControl w:val="0"/>
              <w:tabs>
                <w:tab w:val="left" w:pos="2408"/>
              </w:tabs>
              <w:kinsoku/>
              <w:wordWrap/>
              <w:overflowPunct/>
              <w:topLinePunct w:val="0"/>
              <w:autoSpaceDE w:val="0"/>
              <w:autoSpaceDN w:val="0"/>
              <w:bidi w:val="0"/>
              <w:adjustRightInd/>
              <w:snapToGrid/>
              <w:spacing w:line="240" w:lineRule="auto"/>
              <w:ind w:left="0" w:leftChars="0" w:right="0" w:firstLine="360" w:firstLineChars="200"/>
              <w:jc w:val="both"/>
              <w:textAlignment w:val="auto"/>
              <w:rPr>
                <w:rFonts w:ascii="Times New Roman" w:hAnsi="Times New Roman" w:eastAsia="宋体"/>
                <w:spacing w:val="0"/>
                <w:w w:val="100"/>
                <w:sz w:val="18"/>
                <w:szCs w:val="16"/>
              </w:rPr>
            </w:pPr>
            <w:r>
              <w:rPr>
                <w:rFonts w:ascii="Times New Roman" w:hAnsi="Times New Roman" w:eastAsia="宋体"/>
                <w:b/>
                <w:spacing w:val="0"/>
                <w:w w:val="100"/>
                <w:sz w:val="18"/>
                <w:szCs w:val="16"/>
              </w:rPr>
              <w:t>第四十四条</w:t>
            </w:r>
            <w:r>
              <w:rPr>
                <w:rFonts w:ascii="Times New Roman" w:hAnsi="Times New Roman" w:eastAsia="宋体"/>
                <w:b/>
                <w:spacing w:val="0"/>
                <w:w w:val="100"/>
                <w:sz w:val="18"/>
                <w:szCs w:val="16"/>
              </w:rPr>
              <w:tab/>
            </w:r>
            <w:r>
              <w:rPr>
                <w:rFonts w:ascii="Times New Roman" w:hAnsi="Times New Roman" w:eastAsia="宋体"/>
                <w:b/>
                <w:spacing w:val="0"/>
                <w:w w:val="100"/>
                <w:sz w:val="18"/>
                <w:szCs w:val="16"/>
              </w:rPr>
              <w:t>【发表学术论文与出版著作加分】</w:t>
            </w:r>
            <w:r>
              <w:rPr>
                <w:rFonts w:ascii="Times New Roman" w:hAnsi="Times New Roman" w:eastAsia="宋体"/>
                <w:spacing w:val="0"/>
                <w:w w:val="100"/>
                <w:sz w:val="18"/>
                <w:szCs w:val="16"/>
              </w:rPr>
              <w:t>本学年发表学术论文与出版著作的，可以按照以下标准申请发表学术论文与出版著作加分：</w:t>
            </w:r>
          </w:p>
          <w:p w14:paraId="636BDD22">
            <w:pPr>
              <w:pStyle w:val="3"/>
              <w:keepNext w:val="0"/>
              <w:keepLines w:val="0"/>
              <w:pageBreakBefore w:val="0"/>
              <w:widowControl w:val="0"/>
              <w:numPr>
                <w:ilvl w:val="0"/>
                <w:numId w:val="3"/>
              </w:numPr>
              <w:kinsoku/>
              <w:wordWrap/>
              <w:overflowPunct/>
              <w:topLinePunct w:val="0"/>
              <w:autoSpaceDE w:val="0"/>
              <w:autoSpaceDN w:val="0"/>
              <w:bidi w:val="0"/>
              <w:adjustRightInd/>
              <w:snapToGrid/>
              <w:spacing w:line="240" w:lineRule="auto"/>
              <w:ind w:left="0" w:leftChars="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在学术刊物上发表学术论文的，按照以下标准加分：</w:t>
            </w:r>
          </w:p>
          <w:tbl>
            <w:tblPr>
              <w:tblStyle w:val="6"/>
              <w:tblpPr w:leftFromText="180" w:rightFromText="180" w:vertAnchor="text" w:horzAnchor="page" w:tblpX="93" w:tblpY="2"/>
              <w:tblOverlap w:val="never"/>
              <w:tblW w:w="3911"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191"/>
              <w:gridCol w:w="680"/>
              <w:gridCol w:w="680"/>
              <w:gridCol w:w="680"/>
              <w:gridCol w:w="680"/>
            </w:tblGrid>
            <w:tr w14:paraId="16244157">
              <w:trPr>
                <w:trHeight w:val="812" w:hRule="atLeast"/>
              </w:trPr>
              <w:tc>
                <w:tcPr>
                  <w:tcW w:w="1191" w:type="dxa"/>
                  <w:tcBorders>
                    <w:top w:val="single" w:color="auto" w:sz="4" w:space="0"/>
                    <w:left w:val="single" w:color="000000" w:sz="4" w:space="0"/>
                    <w:bottom w:val="single" w:color="auto" w:sz="4" w:space="0"/>
                    <w:right w:val="single" w:color="auto" w:sz="4" w:space="0"/>
                  </w:tcBorders>
                  <w:vAlign w:val="center"/>
                </w:tcPr>
                <w:p w14:paraId="38611D4E">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类别</w:t>
                  </w:r>
                </w:p>
              </w:tc>
              <w:tc>
                <w:tcPr>
                  <w:tcW w:w="680" w:type="dxa"/>
                  <w:tcBorders>
                    <w:top w:val="single" w:color="auto" w:sz="4" w:space="0"/>
                    <w:left w:val="single" w:color="auto" w:sz="4" w:space="0"/>
                    <w:bottom w:val="single" w:color="auto" w:sz="4" w:space="0"/>
                    <w:right w:val="single" w:color="auto" w:sz="4" w:space="0"/>
                  </w:tcBorders>
                  <w:vAlign w:val="center"/>
                </w:tcPr>
                <w:p w14:paraId="2AE6BA25">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第一作者或通讯作者</w:t>
                  </w:r>
                </w:p>
              </w:tc>
              <w:tc>
                <w:tcPr>
                  <w:tcW w:w="680" w:type="dxa"/>
                  <w:tcBorders>
                    <w:top w:val="single" w:color="auto" w:sz="4" w:space="0"/>
                    <w:left w:val="single" w:color="auto" w:sz="4" w:space="0"/>
                    <w:bottom w:val="single" w:color="auto" w:sz="4" w:space="0"/>
                    <w:right w:val="single" w:color="auto" w:sz="4" w:space="0"/>
                  </w:tcBorders>
                  <w:vAlign w:val="center"/>
                </w:tcPr>
                <w:p w14:paraId="6B6E0E9C">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b w:val="0"/>
                      <w:bCs/>
                      <w:color w:val="FF0000"/>
                      <w:spacing w:val="0"/>
                      <w:w w:val="100"/>
                      <w:sz w:val="18"/>
                      <w:szCs w:val="16"/>
                      <w:lang w:val="en-US" w:eastAsia="zh-CN"/>
                    </w:rPr>
                  </w:pPr>
                  <w:r>
                    <w:rPr>
                      <w:rFonts w:ascii="Times New Roman" w:hAnsi="Times New Roman" w:eastAsia="宋体"/>
                      <w:b w:val="0"/>
                      <w:bCs/>
                      <w:spacing w:val="0"/>
                      <w:w w:val="100"/>
                      <w:sz w:val="18"/>
                      <w:szCs w:val="16"/>
                    </w:rPr>
                    <w:t>第二作者</w:t>
                  </w:r>
                </w:p>
              </w:tc>
              <w:tc>
                <w:tcPr>
                  <w:tcW w:w="680" w:type="dxa"/>
                  <w:tcBorders>
                    <w:top w:val="single" w:color="auto" w:sz="4" w:space="0"/>
                    <w:left w:val="single" w:color="auto" w:sz="4" w:space="0"/>
                    <w:bottom w:val="single" w:color="auto" w:sz="4" w:space="0"/>
                    <w:right w:val="single" w:color="auto" w:sz="4" w:space="0"/>
                  </w:tcBorders>
                  <w:vAlign w:val="center"/>
                </w:tcPr>
                <w:p w14:paraId="7F894EFF">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Times New Roman" w:hAnsi="Times New Roman" w:eastAsia="宋体"/>
                      <w:b w:val="0"/>
                      <w:bCs/>
                      <w:color w:val="FF0000"/>
                      <w:spacing w:val="0"/>
                      <w:w w:val="100"/>
                      <w:sz w:val="18"/>
                      <w:szCs w:val="16"/>
                      <w:lang w:val="en-US" w:eastAsia="zh-CN"/>
                    </w:rPr>
                  </w:pPr>
                  <w:r>
                    <w:rPr>
                      <w:rFonts w:ascii="Times New Roman" w:hAnsi="Times New Roman" w:eastAsia="宋体"/>
                      <w:b w:val="0"/>
                      <w:bCs/>
                      <w:spacing w:val="0"/>
                      <w:w w:val="100"/>
                      <w:sz w:val="18"/>
                      <w:szCs w:val="16"/>
                    </w:rPr>
                    <w:t>第三作者</w:t>
                  </w:r>
                </w:p>
              </w:tc>
              <w:tc>
                <w:tcPr>
                  <w:tcW w:w="680" w:type="dxa"/>
                  <w:tcBorders>
                    <w:top w:val="single" w:color="auto" w:sz="4" w:space="0"/>
                    <w:left w:val="single" w:color="auto" w:sz="4" w:space="0"/>
                    <w:bottom w:val="single" w:color="auto" w:sz="4" w:space="0"/>
                    <w:right w:val="single" w:color="auto" w:sz="4" w:space="0"/>
                  </w:tcBorders>
                  <w:vAlign w:val="center"/>
                </w:tcPr>
                <w:p w14:paraId="1E9096A6">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ascii="Times New Roman" w:hAnsi="Times New Roman" w:eastAsia="宋体"/>
                      <w:b w:val="0"/>
                      <w:bCs/>
                      <w:color w:val="FF0000"/>
                      <w:spacing w:val="0"/>
                      <w:w w:val="100"/>
                      <w:sz w:val="18"/>
                      <w:szCs w:val="16"/>
                    </w:rPr>
                  </w:pPr>
                  <w:r>
                    <w:rPr>
                      <w:rFonts w:ascii="Times New Roman" w:hAnsi="Times New Roman" w:eastAsia="宋体"/>
                      <w:b w:val="0"/>
                      <w:bCs/>
                      <w:color w:val="FF0000"/>
                      <w:spacing w:val="0"/>
                      <w:w w:val="100"/>
                      <w:sz w:val="18"/>
                      <w:szCs w:val="16"/>
                    </w:rPr>
                    <w:t>排名在第三作者之后的其他作者</w:t>
                  </w:r>
                </w:p>
              </w:tc>
            </w:tr>
            <w:tr w14:paraId="315583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191" w:type="dxa"/>
                  <w:tcBorders>
                    <w:top w:val="single" w:color="auto" w:sz="4" w:space="0"/>
                    <w:left w:val="single" w:color="auto" w:sz="4" w:space="0"/>
                    <w:bottom w:val="single" w:color="auto" w:sz="4" w:space="0"/>
                    <w:right w:val="single" w:color="auto" w:sz="4" w:space="0"/>
                  </w:tcBorders>
                  <w:vAlign w:val="center"/>
                </w:tcPr>
                <w:p w14:paraId="74DEE637">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T1 类</w:t>
                  </w:r>
                </w:p>
              </w:tc>
              <w:tc>
                <w:tcPr>
                  <w:tcW w:w="680" w:type="dxa"/>
                  <w:tcBorders>
                    <w:top w:val="single" w:color="auto" w:sz="4" w:space="0"/>
                    <w:left w:val="single" w:color="auto" w:sz="4" w:space="0"/>
                    <w:bottom w:val="single" w:color="auto" w:sz="4" w:space="0"/>
                    <w:right w:val="single" w:color="auto" w:sz="4" w:space="0"/>
                  </w:tcBorders>
                  <w:vAlign w:val="center"/>
                </w:tcPr>
                <w:p w14:paraId="2E4AF2C2">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50</w:t>
                  </w:r>
                </w:p>
              </w:tc>
              <w:tc>
                <w:tcPr>
                  <w:tcW w:w="680" w:type="dxa"/>
                  <w:tcBorders>
                    <w:top w:val="single" w:color="auto" w:sz="4" w:space="0"/>
                    <w:left w:val="single" w:color="auto" w:sz="4" w:space="0"/>
                    <w:bottom w:val="single" w:color="auto" w:sz="4" w:space="0"/>
                    <w:right w:val="single" w:color="auto" w:sz="4" w:space="0"/>
                  </w:tcBorders>
                  <w:vAlign w:val="center"/>
                </w:tcPr>
                <w:p w14:paraId="7E2DB115">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40</w:t>
                  </w:r>
                </w:p>
              </w:tc>
              <w:tc>
                <w:tcPr>
                  <w:tcW w:w="680" w:type="dxa"/>
                  <w:tcBorders>
                    <w:top w:val="single" w:color="auto" w:sz="4" w:space="0"/>
                    <w:left w:val="single" w:color="auto" w:sz="4" w:space="0"/>
                    <w:bottom w:val="single" w:color="auto" w:sz="4" w:space="0"/>
                    <w:right w:val="single" w:color="auto" w:sz="4" w:space="0"/>
                  </w:tcBorders>
                  <w:vAlign w:val="center"/>
                </w:tcPr>
                <w:p w14:paraId="27C11BF6">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10</w:t>
                  </w:r>
                </w:p>
              </w:tc>
              <w:tc>
                <w:tcPr>
                  <w:tcW w:w="680" w:type="dxa"/>
                  <w:tcBorders>
                    <w:top w:val="single" w:color="auto" w:sz="4" w:space="0"/>
                    <w:left w:val="single" w:color="auto" w:sz="4" w:space="0"/>
                    <w:bottom w:val="single" w:color="auto" w:sz="4" w:space="0"/>
                    <w:right w:val="single" w:color="auto" w:sz="4" w:space="0"/>
                  </w:tcBorders>
                  <w:vAlign w:val="center"/>
                </w:tcPr>
                <w:p w14:paraId="4788AB9C">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color w:val="FF0000"/>
                      <w:spacing w:val="0"/>
                      <w:w w:val="100"/>
                      <w:sz w:val="18"/>
                      <w:szCs w:val="16"/>
                    </w:rPr>
                  </w:pPr>
                  <w:r>
                    <w:rPr>
                      <w:rFonts w:ascii="Times New Roman" w:hAnsi="Times New Roman" w:eastAsia="宋体"/>
                      <w:b w:val="0"/>
                      <w:bCs/>
                      <w:color w:val="FF0000"/>
                      <w:spacing w:val="0"/>
                      <w:w w:val="100"/>
                      <w:sz w:val="18"/>
                      <w:szCs w:val="16"/>
                    </w:rPr>
                    <w:t>6</w:t>
                  </w:r>
                </w:p>
              </w:tc>
            </w:tr>
            <w:tr w14:paraId="34DBC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191" w:type="dxa"/>
                  <w:tcBorders>
                    <w:top w:val="single" w:color="auto" w:sz="4" w:space="0"/>
                    <w:left w:val="single" w:color="auto" w:sz="4" w:space="0"/>
                    <w:bottom w:val="single" w:color="auto" w:sz="4" w:space="0"/>
                    <w:right w:val="single" w:color="auto" w:sz="4" w:space="0"/>
                  </w:tcBorders>
                  <w:vAlign w:val="center"/>
                </w:tcPr>
                <w:p w14:paraId="50A9B7F0">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T2 类</w:t>
                  </w:r>
                </w:p>
              </w:tc>
              <w:tc>
                <w:tcPr>
                  <w:tcW w:w="680" w:type="dxa"/>
                  <w:tcBorders>
                    <w:top w:val="single" w:color="auto" w:sz="4" w:space="0"/>
                    <w:left w:val="single" w:color="auto" w:sz="4" w:space="0"/>
                    <w:bottom w:val="single" w:color="auto" w:sz="4" w:space="0"/>
                    <w:right w:val="single" w:color="auto" w:sz="4" w:space="0"/>
                  </w:tcBorders>
                  <w:vAlign w:val="center"/>
                </w:tcPr>
                <w:p w14:paraId="43C7AFBD">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45</w:t>
                  </w:r>
                </w:p>
              </w:tc>
              <w:tc>
                <w:tcPr>
                  <w:tcW w:w="680" w:type="dxa"/>
                  <w:tcBorders>
                    <w:top w:val="single" w:color="auto" w:sz="4" w:space="0"/>
                    <w:left w:val="single" w:color="auto" w:sz="4" w:space="0"/>
                    <w:bottom w:val="single" w:color="auto" w:sz="4" w:space="0"/>
                    <w:right w:val="single" w:color="auto" w:sz="4" w:space="0"/>
                  </w:tcBorders>
                  <w:vAlign w:val="center"/>
                </w:tcPr>
                <w:p w14:paraId="39FA17A3">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35</w:t>
                  </w:r>
                </w:p>
              </w:tc>
              <w:tc>
                <w:tcPr>
                  <w:tcW w:w="680" w:type="dxa"/>
                  <w:tcBorders>
                    <w:top w:val="single" w:color="auto" w:sz="4" w:space="0"/>
                    <w:left w:val="single" w:color="auto" w:sz="4" w:space="0"/>
                    <w:bottom w:val="single" w:color="auto" w:sz="4" w:space="0"/>
                    <w:right w:val="single" w:color="auto" w:sz="4" w:space="0"/>
                  </w:tcBorders>
                  <w:vAlign w:val="center"/>
                </w:tcPr>
                <w:p w14:paraId="27A78847">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Times New Roman" w:hAnsi="Times New Roman" w:eastAsia="宋体"/>
                      <w:b w:val="0"/>
                      <w:bCs/>
                      <w:color w:val="FF0000"/>
                      <w:spacing w:val="0"/>
                      <w:w w:val="100"/>
                      <w:sz w:val="18"/>
                      <w:szCs w:val="16"/>
                      <w:lang w:eastAsia="zh-CN"/>
                    </w:rPr>
                  </w:pPr>
                  <w:r>
                    <w:rPr>
                      <w:rFonts w:hint="eastAsia" w:ascii="Times New Roman" w:hAnsi="Times New Roman" w:eastAsia="宋体"/>
                      <w:b w:val="0"/>
                      <w:bCs/>
                      <w:color w:val="FF0000"/>
                      <w:spacing w:val="0"/>
                      <w:w w:val="100"/>
                      <w:sz w:val="18"/>
                      <w:szCs w:val="16"/>
                      <w:lang w:val="en-US" w:eastAsia="zh-CN"/>
                    </w:rPr>
                    <w:t>9</w:t>
                  </w:r>
                </w:p>
              </w:tc>
              <w:tc>
                <w:tcPr>
                  <w:tcW w:w="680" w:type="dxa"/>
                  <w:tcBorders>
                    <w:top w:val="single" w:color="auto" w:sz="4" w:space="0"/>
                    <w:left w:val="single" w:color="auto" w:sz="4" w:space="0"/>
                    <w:bottom w:val="single" w:color="auto" w:sz="4" w:space="0"/>
                    <w:right w:val="single" w:color="auto" w:sz="4" w:space="0"/>
                  </w:tcBorders>
                  <w:vAlign w:val="center"/>
                </w:tcPr>
                <w:p w14:paraId="0943A55B">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color w:val="FF0000"/>
                      <w:spacing w:val="0"/>
                      <w:w w:val="100"/>
                      <w:sz w:val="18"/>
                      <w:szCs w:val="16"/>
                    </w:rPr>
                  </w:pPr>
                  <w:r>
                    <w:rPr>
                      <w:rFonts w:ascii="Times New Roman" w:hAnsi="Times New Roman" w:eastAsia="宋体"/>
                      <w:b w:val="0"/>
                      <w:bCs/>
                      <w:color w:val="FF0000"/>
                      <w:spacing w:val="0"/>
                      <w:w w:val="100"/>
                      <w:sz w:val="18"/>
                      <w:szCs w:val="16"/>
                    </w:rPr>
                    <w:t>5</w:t>
                  </w:r>
                </w:p>
              </w:tc>
            </w:tr>
            <w:tr w14:paraId="62F7F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191" w:type="dxa"/>
                  <w:tcBorders>
                    <w:top w:val="single" w:color="auto" w:sz="4" w:space="0"/>
                    <w:left w:val="single" w:color="auto" w:sz="4" w:space="0"/>
                    <w:bottom w:val="single" w:color="auto" w:sz="4" w:space="0"/>
                    <w:right w:val="single" w:color="auto" w:sz="4" w:space="0"/>
                  </w:tcBorders>
                  <w:vAlign w:val="center"/>
                </w:tcPr>
                <w:p w14:paraId="17940C99">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A 类</w:t>
                  </w:r>
                </w:p>
              </w:tc>
              <w:tc>
                <w:tcPr>
                  <w:tcW w:w="680" w:type="dxa"/>
                  <w:tcBorders>
                    <w:top w:val="single" w:color="auto" w:sz="4" w:space="0"/>
                    <w:left w:val="single" w:color="auto" w:sz="4" w:space="0"/>
                    <w:bottom w:val="single" w:color="auto" w:sz="4" w:space="0"/>
                    <w:right w:val="single" w:color="auto" w:sz="4" w:space="0"/>
                  </w:tcBorders>
                  <w:vAlign w:val="center"/>
                </w:tcPr>
                <w:p w14:paraId="734C0D75">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40</w:t>
                  </w:r>
                </w:p>
              </w:tc>
              <w:tc>
                <w:tcPr>
                  <w:tcW w:w="680" w:type="dxa"/>
                  <w:tcBorders>
                    <w:top w:val="single" w:color="auto" w:sz="4" w:space="0"/>
                    <w:left w:val="single" w:color="auto" w:sz="4" w:space="0"/>
                    <w:bottom w:val="single" w:color="auto" w:sz="4" w:space="0"/>
                    <w:right w:val="single" w:color="auto" w:sz="4" w:space="0"/>
                  </w:tcBorders>
                  <w:vAlign w:val="center"/>
                </w:tcPr>
                <w:p w14:paraId="595D4AD8">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30</w:t>
                  </w:r>
                </w:p>
              </w:tc>
              <w:tc>
                <w:tcPr>
                  <w:tcW w:w="680" w:type="dxa"/>
                  <w:tcBorders>
                    <w:top w:val="single" w:color="auto" w:sz="4" w:space="0"/>
                    <w:left w:val="single" w:color="auto" w:sz="4" w:space="0"/>
                    <w:bottom w:val="single" w:color="auto" w:sz="4" w:space="0"/>
                    <w:right w:val="single" w:color="auto" w:sz="4" w:space="0"/>
                  </w:tcBorders>
                  <w:vAlign w:val="center"/>
                </w:tcPr>
                <w:p w14:paraId="52C146C9">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Times New Roman" w:hAnsi="Times New Roman" w:eastAsia="宋体"/>
                      <w:b w:val="0"/>
                      <w:bCs/>
                      <w:color w:val="FF0000"/>
                      <w:spacing w:val="0"/>
                      <w:w w:val="100"/>
                      <w:sz w:val="18"/>
                      <w:szCs w:val="16"/>
                      <w:lang w:eastAsia="zh-CN"/>
                    </w:rPr>
                  </w:pPr>
                  <w:r>
                    <w:rPr>
                      <w:rFonts w:hint="eastAsia" w:ascii="Times New Roman" w:hAnsi="Times New Roman" w:eastAsia="宋体"/>
                      <w:b w:val="0"/>
                      <w:bCs/>
                      <w:color w:val="FF0000"/>
                      <w:spacing w:val="0"/>
                      <w:w w:val="100"/>
                      <w:sz w:val="18"/>
                      <w:szCs w:val="16"/>
                      <w:lang w:val="en-US" w:eastAsia="zh-CN"/>
                    </w:rPr>
                    <w:t>8</w:t>
                  </w:r>
                </w:p>
              </w:tc>
              <w:tc>
                <w:tcPr>
                  <w:tcW w:w="680" w:type="dxa"/>
                  <w:tcBorders>
                    <w:top w:val="single" w:color="auto" w:sz="4" w:space="0"/>
                    <w:left w:val="single" w:color="auto" w:sz="4" w:space="0"/>
                    <w:bottom w:val="single" w:color="auto" w:sz="4" w:space="0"/>
                    <w:right w:val="single" w:color="auto" w:sz="4" w:space="0"/>
                  </w:tcBorders>
                  <w:vAlign w:val="center"/>
                </w:tcPr>
                <w:p w14:paraId="1933F48F">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color w:val="FF0000"/>
                      <w:spacing w:val="0"/>
                      <w:w w:val="100"/>
                      <w:sz w:val="18"/>
                      <w:szCs w:val="16"/>
                    </w:rPr>
                  </w:pPr>
                  <w:r>
                    <w:rPr>
                      <w:rFonts w:ascii="Times New Roman" w:hAnsi="Times New Roman" w:eastAsia="宋体"/>
                      <w:b w:val="0"/>
                      <w:bCs/>
                      <w:color w:val="FF0000"/>
                      <w:spacing w:val="0"/>
                      <w:w w:val="100"/>
                      <w:sz w:val="18"/>
                      <w:szCs w:val="16"/>
                    </w:rPr>
                    <w:t>4</w:t>
                  </w:r>
                </w:p>
              </w:tc>
            </w:tr>
            <w:tr w14:paraId="04BA9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191" w:type="dxa"/>
                  <w:tcBorders>
                    <w:top w:val="single" w:color="auto" w:sz="4" w:space="0"/>
                    <w:left w:val="single" w:color="auto" w:sz="4" w:space="0"/>
                    <w:bottom w:val="single" w:color="auto" w:sz="4" w:space="0"/>
                    <w:right w:val="single" w:color="auto" w:sz="4" w:space="0"/>
                  </w:tcBorders>
                  <w:vAlign w:val="center"/>
                </w:tcPr>
                <w:p w14:paraId="70E83A6C">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B 类</w:t>
                  </w:r>
                </w:p>
              </w:tc>
              <w:tc>
                <w:tcPr>
                  <w:tcW w:w="680" w:type="dxa"/>
                  <w:tcBorders>
                    <w:top w:val="single" w:color="auto" w:sz="4" w:space="0"/>
                    <w:left w:val="single" w:color="auto" w:sz="4" w:space="0"/>
                    <w:bottom w:val="single" w:color="auto" w:sz="4" w:space="0"/>
                    <w:right w:val="single" w:color="auto" w:sz="4" w:space="0"/>
                  </w:tcBorders>
                  <w:vAlign w:val="center"/>
                </w:tcPr>
                <w:p w14:paraId="5FD49193">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35</w:t>
                  </w:r>
                </w:p>
              </w:tc>
              <w:tc>
                <w:tcPr>
                  <w:tcW w:w="680" w:type="dxa"/>
                  <w:tcBorders>
                    <w:top w:val="single" w:color="auto" w:sz="4" w:space="0"/>
                    <w:left w:val="single" w:color="auto" w:sz="4" w:space="0"/>
                    <w:bottom w:val="single" w:color="auto" w:sz="4" w:space="0"/>
                    <w:right w:val="single" w:color="auto" w:sz="4" w:space="0"/>
                  </w:tcBorders>
                  <w:vAlign w:val="center"/>
                </w:tcPr>
                <w:p w14:paraId="1F7BA159">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25</w:t>
                  </w:r>
                </w:p>
              </w:tc>
              <w:tc>
                <w:tcPr>
                  <w:tcW w:w="680" w:type="dxa"/>
                  <w:tcBorders>
                    <w:top w:val="single" w:color="auto" w:sz="4" w:space="0"/>
                    <w:left w:val="single" w:color="auto" w:sz="4" w:space="0"/>
                    <w:bottom w:val="single" w:color="auto" w:sz="4" w:space="0"/>
                    <w:right w:val="single" w:color="auto" w:sz="4" w:space="0"/>
                  </w:tcBorders>
                  <w:vAlign w:val="center"/>
                </w:tcPr>
                <w:p w14:paraId="35DE740D">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Times New Roman" w:hAnsi="Times New Roman" w:eastAsia="宋体"/>
                      <w:b w:val="0"/>
                      <w:bCs/>
                      <w:color w:val="FF0000"/>
                      <w:spacing w:val="0"/>
                      <w:w w:val="100"/>
                      <w:sz w:val="18"/>
                      <w:szCs w:val="16"/>
                      <w:lang w:eastAsia="zh-CN"/>
                    </w:rPr>
                  </w:pPr>
                  <w:r>
                    <w:rPr>
                      <w:rFonts w:hint="eastAsia" w:ascii="Times New Roman" w:hAnsi="Times New Roman" w:eastAsia="宋体"/>
                      <w:b w:val="0"/>
                      <w:bCs/>
                      <w:color w:val="FF0000"/>
                      <w:spacing w:val="0"/>
                      <w:w w:val="100"/>
                      <w:sz w:val="18"/>
                      <w:szCs w:val="16"/>
                      <w:lang w:val="en-US" w:eastAsia="zh-CN"/>
                    </w:rPr>
                    <w:t>7</w:t>
                  </w:r>
                </w:p>
              </w:tc>
              <w:tc>
                <w:tcPr>
                  <w:tcW w:w="680" w:type="dxa"/>
                  <w:tcBorders>
                    <w:top w:val="single" w:color="auto" w:sz="4" w:space="0"/>
                    <w:left w:val="single" w:color="auto" w:sz="4" w:space="0"/>
                    <w:bottom w:val="single" w:color="auto" w:sz="4" w:space="0"/>
                    <w:right w:val="single" w:color="auto" w:sz="4" w:space="0"/>
                  </w:tcBorders>
                  <w:vAlign w:val="center"/>
                </w:tcPr>
                <w:p w14:paraId="47EB3B5E">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color w:val="FF0000"/>
                      <w:spacing w:val="0"/>
                      <w:w w:val="100"/>
                      <w:sz w:val="18"/>
                      <w:szCs w:val="16"/>
                    </w:rPr>
                  </w:pPr>
                  <w:r>
                    <w:rPr>
                      <w:rFonts w:ascii="Times New Roman" w:hAnsi="Times New Roman" w:eastAsia="宋体"/>
                      <w:b w:val="0"/>
                      <w:bCs/>
                      <w:color w:val="FF0000"/>
                      <w:spacing w:val="0"/>
                      <w:w w:val="100"/>
                      <w:sz w:val="18"/>
                      <w:szCs w:val="16"/>
                    </w:rPr>
                    <w:t>3</w:t>
                  </w:r>
                </w:p>
              </w:tc>
            </w:tr>
            <w:tr w14:paraId="61E17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191" w:type="dxa"/>
                  <w:tcBorders>
                    <w:top w:val="single" w:color="auto" w:sz="4" w:space="0"/>
                    <w:left w:val="single" w:color="auto" w:sz="4" w:space="0"/>
                    <w:bottom w:val="single" w:color="auto" w:sz="4" w:space="0"/>
                    <w:right w:val="single" w:color="auto" w:sz="4" w:space="0"/>
                  </w:tcBorders>
                  <w:vAlign w:val="center"/>
                </w:tcPr>
                <w:p w14:paraId="26D03FD7">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C 类</w:t>
                  </w:r>
                </w:p>
              </w:tc>
              <w:tc>
                <w:tcPr>
                  <w:tcW w:w="680" w:type="dxa"/>
                  <w:tcBorders>
                    <w:top w:val="single" w:color="auto" w:sz="4" w:space="0"/>
                    <w:left w:val="single" w:color="auto" w:sz="4" w:space="0"/>
                    <w:bottom w:val="single" w:color="auto" w:sz="4" w:space="0"/>
                    <w:right w:val="single" w:color="auto" w:sz="4" w:space="0"/>
                  </w:tcBorders>
                  <w:vAlign w:val="center"/>
                </w:tcPr>
                <w:p w14:paraId="735D789C">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30</w:t>
                  </w:r>
                </w:p>
              </w:tc>
              <w:tc>
                <w:tcPr>
                  <w:tcW w:w="680" w:type="dxa"/>
                  <w:tcBorders>
                    <w:top w:val="single" w:color="auto" w:sz="4" w:space="0"/>
                    <w:left w:val="single" w:color="auto" w:sz="4" w:space="0"/>
                    <w:bottom w:val="single" w:color="auto" w:sz="4" w:space="0"/>
                    <w:right w:val="single" w:color="auto" w:sz="4" w:space="0"/>
                  </w:tcBorders>
                  <w:vAlign w:val="center"/>
                </w:tcPr>
                <w:p w14:paraId="1BC956A6">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20</w:t>
                  </w:r>
                </w:p>
              </w:tc>
              <w:tc>
                <w:tcPr>
                  <w:tcW w:w="680" w:type="dxa"/>
                  <w:tcBorders>
                    <w:top w:val="single" w:color="auto" w:sz="4" w:space="0"/>
                    <w:left w:val="single" w:color="auto" w:sz="4" w:space="0"/>
                    <w:bottom w:val="single" w:color="auto" w:sz="4" w:space="0"/>
                    <w:right w:val="single" w:color="auto" w:sz="4" w:space="0"/>
                  </w:tcBorders>
                  <w:vAlign w:val="center"/>
                </w:tcPr>
                <w:p w14:paraId="1F402A41">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Times New Roman" w:hAnsi="Times New Roman" w:eastAsia="宋体"/>
                      <w:b w:val="0"/>
                      <w:bCs/>
                      <w:color w:val="FF0000"/>
                      <w:spacing w:val="0"/>
                      <w:w w:val="100"/>
                      <w:sz w:val="18"/>
                      <w:szCs w:val="16"/>
                      <w:lang w:eastAsia="zh-CN"/>
                    </w:rPr>
                  </w:pPr>
                  <w:r>
                    <w:rPr>
                      <w:rFonts w:hint="eastAsia" w:ascii="Times New Roman" w:hAnsi="Times New Roman" w:eastAsia="宋体"/>
                      <w:b w:val="0"/>
                      <w:bCs/>
                      <w:color w:val="FF0000"/>
                      <w:spacing w:val="0"/>
                      <w:w w:val="100"/>
                      <w:sz w:val="18"/>
                      <w:szCs w:val="16"/>
                      <w:lang w:val="en-US" w:eastAsia="zh-CN"/>
                    </w:rPr>
                    <w:t>6</w:t>
                  </w:r>
                </w:p>
              </w:tc>
              <w:tc>
                <w:tcPr>
                  <w:tcW w:w="680" w:type="dxa"/>
                  <w:tcBorders>
                    <w:top w:val="single" w:color="auto" w:sz="4" w:space="0"/>
                    <w:left w:val="single" w:color="auto" w:sz="4" w:space="0"/>
                    <w:bottom w:val="single" w:color="auto" w:sz="4" w:space="0"/>
                    <w:right w:val="single" w:color="auto" w:sz="4" w:space="0"/>
                  </w:tcBorders>
                  <w:vAlign w:val="center"/>
                </w:tcPr>
                <w:p w14:paraId="3429528C">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color w:val="FF0000"/>
                      <w:spacing w:val="0"/>
                      <w:w w:val="100"/>
                      <w:sz w:val="18"/>
                      <w:szCs w:val="16"/>
                    </w:rPr>
                  </w:pPr>
                  <w:r>
                    <w:rPr>
                      <w:rFonts w:ascii="Times New Roman" w:hAnsi="Times New Roman" w:eastAsia="宋体"/>
                      <w:b w:val="0"/>
                      <w:bCs/>
                      <w:color w:val="FF0000"/>
                      <w:spacing w:val="0"/>
                      <w:w w:val="100"/>
                      <w:sz w:val="18"/>
                      <w:szCs w:val="16"/>
                    </w:rPr>
                    <w:t>2</w:t>
                  </w:r>
                </w:p>
              </w:tc>
            </w:tr>
            <w:tr w14:paraId="17B1C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94" w:hRule="atLeast"/>
              </w:trPr>
              <w:tc>
                <w:tcPr>
                  <w:tcW w:w="1191" w:type="dxa"/>
                  <w:tcBorders>
                    <w:top w:val="single" w:color="auto" w:sz="4" w:space="0"/>
                    <w:left w:val="single" w:color="auto" w:sz="4" w:space="0"/>
                    <w:bottom w:val="single" w:color="auto" w:sz="4" w:space="0"/>
                    <w:right w:val="single" w:color="auto" w:sz="4" w:space="0"/>
                  </w:tcBorders>
                  <w:vAlign w:val="center"/>
                </w:tcPr>
                <w:p w14:paraId="64AE27C3">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一般学术刊物（有ISSN 刊号）或论文集（有 ISBN号）</w:t>
                  </w:r>
                </w:p>
              </w:tc>
              <w:tc>
                <w:tcPr>
                  <w:tcW w:w="680" w:type="dxa"/>
                  <w:tcBorders>
                    <w:top w:val="single" w:color="auto" w:sz="4" w:space="0"/>
                    <w:left w:val="single" w:color="auto" w:sz="4" w:space="0"/>
                    <w:bottom w:val="single" w:color="auto" w:sz="4" w:space="0"/>
                    <w:right w:val="single" w:color="auto" w:sz="4" w:space="0"/>
                  </w:tcBorders>
                  <w:vAlign w:val="center"/>
                </w:tcPr>
                <w:p w14:paraId="65D3AA10">
                  <w:pPr>
                    <w:pStyle w:val="9"/>
                    <w:keepNext w:val="0"/>
                    <w:keepLines w:val="0"/>
                    <w:pageBreakBefore w:val="0"/>
                    <w:widowControl w:val="0"/>
                    <w:kinsoku/>
                    <w:wordWrap/>
                    <w:overflowPunct/>
                    <w:topLinePunct w:val="0"/>
                    <w:bidi w:val="0"/>
                    <w:adjustRightInd/>
                    <w:snapToGrid/>
                    <w:spacing w:line="240" w:lineRule="auto"/>
                    <w:ind w:left="0" w:leftChars="0" w:right="0" w:firstLine="0" w:firstLineChars="0"/>
                    <w:jc w:val="center"/>
                    <w:textAlignment w:val="auto"/>
                    <w:rPr>
                      <w:rFonts w:hint="default" w:ascii="Times New Roman" w:hAnsi="Times New Roman" w:eastAsia="宋体"/>
                      <w:b w:val="0"/>
                      <w:bCs/>
                      <w:color w:val="FF0000"/>
                      <w:spacing w:val="0"/>
                      <w:w w:val="100"/>
                      <w:sz w:val="18"/>
                      <w:szCs w:val="16"/>
                      <w:lang w:val="en-US" w:eastAsia="zh-CN"/>
                    </w:rPr>
                  </w:pPr>
                  <w:r>
                    <w:rPr>
                      <w:rFonts w:hint="default" w:ascii="Times New Roman" w:hAnsi="Times New Roman" w:eastAsia="宋体"/>
                      <w:b w:val="0"/>
                      <w:bCs/>
                      <w:color w:val="FF0000"/>
                      <w:spacing w:val="0"/>
                      <w:w w:val="100"/>
                      <w:sz w:val="18"/>
                      <w:szCs w:val="16"/>
                      <w:lang w:val="en-US" w:eastAsia="zh-CN"/>
                    </w:rPr>
                    <w:t>15</w:t>
                  </w:r>
                </w:p>
              </w:tc>
              <w:tc>
                <w:tcPr>
                  <w:tcW w:w="680" w:type="dxa"/>
                  <w:tcBorders>
                    <w:top w:val="single" w:color="auto" w:sz="4" w:space="0"/>
                    <w:left w:val="single" w:color="auto" w:sz="4" w:space="0"/>
                    <w:bottom w:val="single" w:color="auto" w:sz="4" w:space="0"/>
                    <w:right w:val="single" w:color="auto" w:sz="4" w:space="0"/>
                  </w:tcBorders>
                  <w:vAlign w:val="center"/>
                </w:tcPr>
                <w:p w14:paraId="18FEFF1A">
                  <w:pPr>
                    <w:pStyle w:val="9"/>
                    <w:keepNext w:val="0"/>
                    <w:keepLines w:val="0"/>
                    <w:pageBreakBefore w:val="0"/>
                    <w:widowControl w:val="0"/>
                    <w:kinsoku/>
                    <w:wordWrap/>
                    <w:overflowPunct/>
                    <w:topLinePunct w:val="0"/>
                    <w:bidi w:val="0"/>
                    <w:adjustRightInd/>
                    <w:snapToGrid/>
                    <w:spacing w:line="240" w:lineRule="auto"/>
                    <w:ind w:left="0" w:leftChars="0" w:right="0" w:firstLine="0" w:firstLineChars="0"/>
                    <w:jc w:val="center"/>
                    <w:textAlignment w:val="auto"/>
                    <w:rPr>
                      <w:rFonts w:hint="default" w:ascii="Times New Roman" w:hAnsi="Times New Roman" w:eastAsia="宋体"/>
                      <w:b w:val="0"/>
                      <w:bCs/>
                      <w:color w:val="FF0000"/>
                      <w:spacing w:val="0"/>
                      <w:w w:val="100"/>
                      <w:sz w:val="18"/>
                      <w:szCs w:val="16"/>
                      <w:lang w:val="en-US" w:eastAsia="zh-CN"/>
                    </w:rPr>
                  </w:pPr>
                  <w:r>
                    <w:rPr>
                      <w:rFonts w:hint="default" w:ascii="Times New Roman" w:hAnsi="Times New Roman" w:eastAsia="宋体"/>
                      <w:b w:val="0"/>
                      <w:bCs/>
                      <w:color w:val="FF0000"/>
                      <w:spacing w:val="0"/>
                      <w:w w:val="100"/>
                      <w:sz w:val="18"/>
                      <w:szCs w:val="16"/>
                      <w:lang w:val="en-US" w:eastAsia="zh-CN"/>
                    </w:rPr>
                    <w:t>10</w:t>
                  </w:r>
                </w:p>
              </w:tc>
              <w:tc>
                <w:tcPr>
                  <w:tcW w:w="680" w:type="dxa"/>
                  <w:tcBorders>
                    <w:top w:val="single" w:color="auto" w:sz="4" w:space="0"/>
                    <w:left w:val="single" w:color="auto" w:sz="4" w:space="0"/>
                    <w:bottom w:val="single" w:color="auto" w:sz="4" w:space="0"/>
                    <w:right w:val="single" w:color="auto" w:sz="4" w:space="0"/>
                  </w:tcBorders>
                  <w:vAlign w:val="center"/>
                </w:tcPr>
                <w:p w14:paraId="5DEFF4BC">
                  <w:pPr>
                    <w:pStyle w:val="9"/>
                    <w:keepNext w:val="0"/>
                    <w:keepLines w:val="0"/>
                    <w:pageBreakBefore w:val="0"/>
                    <w:widowControl w:val="0"/>
                    <w:kinsoku/>
                    <w:wordWrap/>
                    <w:overflowPunct/>
                    <w:topLinePunct w:val="0"/>
                    <w:bidi w:val="0"/>
                    <w:adjustRightInd/>
                    <w:snapToGrid/>
                    <w:spacing w:line="240" w:lineRule="auto"/>
                    <w:ind w:left="0" w:leftChars="0" w:right="0" w:firstLine="0" w:firstLineChars="0"/>
                    <w:jc w:val="center"/>
                    <w:textAlignment w:val="auto"/>
                    <w:rPr>
                      <w:rFonts w:hint="default" w:ascii="Times New Roman" w:hAnsi="Times New Roman" w:eastAsia="宋体"/>
                      <w:b w:val="0"/>
                      <w:bCs/>
                      <w:color w:val="FF0000"/>
                      <w:spacing w:val="0"/>
                      <w:w w:val="100"/>
                      <w:sz w:val="18"/>
                      <w:szCs w:val="16"/>
                      <w:lang w:val="en-US" w:eastAsia="zh-CN"/>
                    </w:rPr>
                  </w:pPr>
                  <w:r>
                    <w:rPr>
                      <w:rFonts w:hint="default" w:ascii="Times New Roman" w:hAnsi="Times New Roman" w:eastAsia="宋体"/>
                      <w:b w:val="0"/>
                      <w:bCs/>
                      <w:color w:val="FF0000"/>
                      <w:spacing w:val="0"/>
                      <w:w w:val="100"/>
                      <w:sz w:val="18"/>
                      <w:szCs w:val="16"/>
                      <w:lang w:val="en-US" w:eastAsia="zh-CN"/>
                    </w:rPr>
                    <w:t>5</w:t>
                  </w:r>
                </w:p>
              </w:tc>
              <w:tc>
                <w:tcPr>
                  <w:tcW w:w="680" w:type="dxa"/>
                  <w:tcBorders>
                    <w:top w:val="single" w:color="auto" w:sz="4" w:space="0"/>
                    <w:left w:val="single" w:color="auto" w:sz="4" w:space="0"/>
                    <w:bottom w:val="single" w:color="auto" w:sz="4" w:space="0"/>
                    <w:right w:val="single" w:color="auto" w:sz="4" w:space="0"/>
                  </w:tcBorders>
                  <w:vAlign w:val="center"/>
                </w:tcPr>
                <w:p w14:paraId="453BEABC">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FF0000"/>
                      <w:spacing w:val="0"/>
                      <w:w w:val="100"/>
                      <w:sz w:val="18"/>
                      <w:szCs w:val="16"/>
                      <w:lang w:val="en-US" w:eastAsia="zh-CN"/>
                    </w:rPr>
                  </w:pPr>
                  <w:r>
                    <w:rPr>
                      <w:rFonts w:hint="default" w:ascii="Times New Roman" w:hAnsi="Times New Roman" w:eastAsia="宋体"/>
                      <w:b w:val="0"/>
                      <w:bCs/>
                      <w:color w:val="FF0000"/>
                      <w:spacing w:val="0"/>
                      <w:w w:val="100"/>
                      <w:sz w:val="18"/>
                      <w:szCs w:val="16"/>
                      <w:lang w:val="en-US" w:eastAsia="zh-CN"/>
                    </w:rPr>
                    <w:t>1</w:t>
                  </w:r>
                </w:p>
              </w:tc>
            </w:tr>
          </w:tbl>
          <w:p w14:paraId="31A8291B">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与导师共同发表论文，导师为第一作者的，学生向前顺延一位。如在学术刊物上发表综述类型的论文则在原加分值上减半。申请依照本项规定加分的，学术论文的出刊时间需在参评年度内，须提交与所申报加分项目有关的论文作者页、论文所载刊物的封面及目录的复印件。</w:t>
            </w:r>
          </w:p>
          <w:p w14:paraId="48E3579B">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（二）出版一部著作，有 ISBN 号且字数达到10万字以上的，按照以下标准加分：</w:t>
            </w:r>
          </w:p>
          <w:tbl>
            <w:tblPr>
              <w:tblStyle w:val="6"/>
              <w:tblpPr w:leftFromText="180" w:rightFromText="180" w:vertAnchor="page" w:horzAnchor="page" w:tblpX="150" w:tblpY="10124"/>
              <w:tblOverlap w:val="neve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64"/>
              <w:gridCol w:w="964"/>
              <w:gridCol w:w="964"/>
              <w:gridCol w:w="964"/>
            </w:tblGrid>
            <w:tr w14:paraId="40A48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964" w:type="dxa"/>
                  <w:tcBorders>
                    <w:top w:val="single" w:color="auto" w:sz="4" w:space="0"/>
                    <w:left w:val="single" w:color="000000" w:sz="4" w:space="0"/>
                    <w:bottom w:val="single" w:color="auto" w:sz="4" w:space="0"/>
                    <w:right w:val="single" w:color="auto" w:sz="4" w:space="0"/>
                  </w:tcBorders>
                  <w:vAlign w:val="center"/>
                </w:tcPr>
                <w:p w14:paraId="32F627B1">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z w:val="18"/>
                      <w:szCs w:val="16"/>
                    </w:rPr>
                  </w:pPr>
                  <w:r>
                    <w:rPr>
                      <w:rFonts w:ascii="Times New Roman" w:hAnsi="Times New Roman" w:eastAsia="宋体"/>
                      <w:b w:val="0"/>
                      <w:bCs/>
                      <w:spacing w:val="-6"/>
                      <w:sz w:val="18"/>
                      <w:szCs w:val="16"/>
                    </w:rPr>
                    <w:t>类别</w:t>
                  </w:r>
                </w:p>
              </w:tc>
              <w:tc>
                <w:tcPr>
                  <w:tcW w:w="964" w:type="dxa"/>
                  <w:tcBorders>
                    <w:top w:val="single" w:color="auto" w:sz="4" w:space="0"/>
                    <w:left w:val="single" w:color="auto" w:sz="4" w:space="0"/>
                    <w:bottom w:val="single" w:color="auto" w:sz="4" w:space="0"/>
                    <w:right w:val="single" w:color="auto" w:sz="4" w:space="0"/>
                  </w:tcBorders>
                  <w:vAlign w:val="center"/>
                </w:tcPr>
                <w:p w14:paraId="1D6389F7">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pacing w:val="-6"/>
                      <w:sz w:val="18"/>
                      <w:szCs w:val="16"/>
                    </w:rPr>
                  </w:pPr>
                  <w:r>
                    <w:rPr>
                      <w:rFonts w:ascii="Times New Roman" w:hAnsi="Times New Roman" w:eastAsia="宋体"/>
                      <w:b w:val="0"/>
                      <w:bCs/>
                      <w:spacing w:val="-6"/>
                      <w:sz w:val="18"/>
                      <w:szCs w:val="16"/>
                    </w:rPr>
                    <w:t>主 编</w:t>
                  </w:r>
                </w:p>
              </w:tc>
              <w:tc>
                <w:tcPr>
                  <w:tcW w:w="964" w:type="dxa"/>
                  <w:tcBorders>
                    <w:top w:val="single" w:color="auto" w:sz="4" w:space="0"/>
                    <w:left w:val="single" w:color="auto" w:sz="4" w:space="0"/>
                    <w:bottom w:val="single" w:color="auto" w:sz="4" w:space="0"/>
                    <w:right w:val="single" w:color="auto" w:sz="4" w:space="0"/>
                  </w:tcBorders>
                  <w:vAlign w:val="center"/>
                </w:tcPr>
                <w:p w14:paraId="7A507BC3">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pacing w:val="-6"/>
                      <w:sz w:val="18"/>
                      <w:szCs w:val="16"/>
                    </w:rPr>
                  </w:pPr>
                  <w:r>
                    <w:rPr>
                      <w:rFonts w:ascii="Times New Roman" w:hAnsi="Times New Roman" w:eastAsia="宋体"/>
                      <w:b w:val="0"/>
                      <w:bCs/>
                      <w:spacing w:val="-6"/>
                      <w:sz w:val="18"/>
                      <w:szCs w:val="16"/>
                    </w:rPr>
                    <w:t>副主编</w:t>
                  </w:r>
                </w:p>
              </w:tc>
              <w:tc>
                <w:tcPr>
                  <w:tcW w:w="964" w:type="dxa"/>
                  <w:tcBorders>
                    <w:top w:val="single" w:color="auto" w:sz="4" w:space="0"/>
                    <w:left w:val="single" w:color="auto" w:sz="4" w:space="0"/>
                    <w:bottom w:val="single" w:color="auto" w:sz="4" w:space="0"/>
                    <w:right w:val="single" w:color="auto" w:sz="4" w:space="0"/>
                  </w:tcBorders>
                  <w:vAlign w:val="center"/>
                </w:tcPr>
                <w:p w14:paraId="2F559713">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pacing w:val="-6"/>
                      <w:sz w:val="18"/>
                      <w:szCs w:val="16"/>
                    </w:rPr>
                  </w:pPr>
                  <w:r>
                    <w:rPr>
                      <w:rFonts w:ascii="Times New Roman" w:hAnsi="Times New Roman" w:eastAsia="宋体"/>
                      <w:b w:val="0"/>
                      <w:bCs/>
                      <w:spacing w:val="-6"/>
                      <w:sz w:val="18"/>
                      <w:szCs w:val="16"/>
                    </w:rPr>
                    <w:t>参编者</w:t>
                  </w:r>
                </w:p>
              </w:tc>
            </w:tr>
            <w:tr w14:paraId="466BE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76D88FD3">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z w:val="18"/>
                      <w:szCs w:val="16"/>
                    </w:rPr>
                  </w:pPr>
                  <w:r>
                    <w:rPr>
                      <w:rFonts w:ascii="Times New Roman" w:hAnsi="Times New Roman" w:eastAsia="宋体"/>
                      <w:b w:val="0"/>
                      <w:bCs/>
                      <w:spacing w:val="-6"/>
                      <w:sz w:val="18"/>
                      <w:szCs w:val="16"/>
                    </w:rPr>
                    <w:t>分数</w:t>
                  </w:r>
                </w:p>
              </w:tc>
              <w:tc>
                <w:tcPr>
                  <w:tcW w:w="964" w:type="dxa"/>
                  <w:tcBorders>
                    <w:top w:val="single" w:color="auto" w:sz="4" w:space="0"/>
                    <w:left w:val="single" w:color="auto" w:sz="4" w:space="0"/>
                    <w:bottom w:val="single" w:color="auto" w:sz="4" w:space="0"/>
                    <w:right w:val="single" w:color="auto" w:sz="4" w:space="0"/>
                  </w:tcBorders>
                  <w:vAlign w:val="center"/>
                </w:tcPr>
                <w:p w14:paraId="341D3CA6">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default" w:ascii="Times New Roman" w:hAnsi="Times New Roman" w:eastAsia="宋体"/>
                      <w:b w:val="0"/>
                      <w:bCs/>
                      <w:color w:val="FF0000"/>
                      <w:sz w:val="18"/>
                      <w:szCs w:val="16"/>
                      <w:lang w:val="en-US" w:eastAsia="zh-CN"/>
                    </w:rPr>
                  </w:pPr>
                  <w:r>
                    <w:rPr>
                      <w:rFonts w:hint="eastAsia" w:ascii="Times New Roman" w:hAnsi="Times New Roman" w:eastAsia="宋体"/>
                      <w:b w:val="0"/>
                      <w:bCs/>
                      <w:color w:val="FF0000"/>
                      <w:spacing w:val="-5"/>
                      <w:sz w:val="18"/>
                      <w:szCs w:val="16"/>
                      <w:lang w:val="en-US" w:eastAsia="zh-CN"/>
                    </w:rPr>
                    <w:t>30</w:t>
                  </w:r>
                </w:p>
              </w:tc>
              <w:tc>
                <w:tcPr>
                  <w:tcW w:w="964" w:type="dxa"/>
                  <w:tcBorders>
                    <w:top w:val="single" w:color="auto" w:sz="4" w:space="0"/>
                    <w:left w:val="single" w:color="auto" w:sz="4" w:space="0"/>
                    <w:bottom w:val="single" w:color="auto" w:sz="4" w:space="0"/>
                    <w:right w:val="single" w:color="auto" w:sz="4" w:space="0"/>
                  </w:tcBorders>
                  <w:vAlign w:val="center"/>
                </w:tcPr>
                <w:p w14:paraId="2F237903">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default" w:ascii="Times New Roman" w:hAnsi="Times New Roman" w:eastAsia="宋体"/>
                      <w:b w:val="0"/>
                      <w:bCs/>
                      <w:color w:val="FF0000"/>
                      <w:sz w:val="18"/>
                      <w:szCs w:val="16"/>
                      <w:lang w:val="en-US" w:eastAsia="zh-CN"/>
                    </w:rPr>
                  </w:pPr>
                  <w:r>
                    <w:rPr>
                      <w:rFonts w:hint="eastAsia" w:ascii="Times New Roman" w:hAnsi="Times New Roman" w:eastAsia="宋体"/>
                      <w:b w:val="0"/>
                      <w:bCs/>
                      <w:color w:val="FF0000"/>
                      <w:spacing w:val="-5"/>
                      <w:sz w:val="18"/>
                      <w:szCs w:val="16"/>
                      <w:lang w:val="en-US" w:eastAsia="zh-CN"/>
                    </w:rPr>
                    <w:t>20</w:t>
                  </w:r>
                </w:p>
              </w:tc>
              <w:tc>
                <w:tcPr>
                  <w:tcW w:w="964" w:type="dxa"/>
                  <w:tcBorders>
                    <w:top w:val="single" w:color="auto" w:sz="4" w:space="0"/>
                    <w:left w:val="single" w:color="auto" w:sz="4" w:space="0"/>
                    <w:bottom w:val="single" w:color="auto" w:sz="4" w:space="0"/>
                    <w:right w:val="single" w:color="auto" w:sz="4" w:space="0"/>
                  </w:tcBorders>
                  <w:vAlign w:val="center"/>
                </w:tcPr>
                <w:p w14:paraId="16A522EC">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eastAsia" w:ascii="Times New Roman" w:hAnsi="Times New Roman" w:eastAsia="宋体"/>
                      <w:b w:val="0"/>
                      <w:bCs/>
                      <w:color w:val="FF0000"/>
                      <w:sz w:val="18"/>
                      <w:szCs w:val="16"/>
                      <w:lang w:eastAsia="zh-CN"/>
                    </w:rPr>
                  </w:pPr>
                  <w:r>
                    <w:rPr>
                      <w:rFonts w:hint="default" w:ascii="Times New Roman" w:hAnsi="Times New Roman" w:eastAsia="宋体"/>
                      <w:b w:val="0"/>
                      <w:bCs/>
                      <w:color w:val="FF0000"/>
                      <w:spacing w:val="-10"/>
                      <w:sz w:val="18"/>
                      <w:szCs w:val="16"/>
                      <w:lang w:val="en-US"/>
                    </w:rPr>
                    <w:t>5</w:t>
                  </w:r>
                </w:p>
              </w:tc>
            </w:tr>
          </w:tbl>
          <w:p w14:paraId="27615CFA">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360" w:firstLineChars="200"/>
              <w:jc w:val="both"/>
              <w:textAlignment w:val="auto"/>
              <w:rPr>
                <w:vertAlign w:val="baseline"/>
              </w:rPr>
            </w:pPr>
            <w:r>
              <w:rPr>
                <w:rFonts w:ascii="Times New Roman" w:hAnsi="Times New Roman" w:eastAsia="宋体"/>
                <w:spacing w:val="0"/>
                <w:w w:val="100"/>
                <w:sz w:val="18"/>
                <w:szCs w:val="18"/>
              </w:rPr>
              <w:t>申请依照本项规定加分的，著作的出版时间须在参评年度内，须提交著作封面及版权页的复印件。</w:t>
            </w:r>
          </w:p>
        </w:tc>
        <w:tc>
          <w:tcPr>
            <w:tcW w:w="4261" w:type="dxa"/>
            <w:vAlign w:val="top"/>
          </w:tcPr>
          <w:p w14:paraId="70183A26">
            <w:pPr>
              <w:keepNext w:val="0"/>
              <w:keepLines w:val="0"/>
              <w:pageBreakBefore w:val="0"/>
              <w:widowControl w:val="0"/>
              <w:tabs>
                <w:tab w:val="left" w:pos="2408"/>
              </w:tabs>
              <w:kinsoku/>
              <w:wordWrap/>
              <w:overflowPunct/>
              <w:topLinePunct w:val="0"/>
              <w:autoSpaceDE w:val="0"/>
              <w:autoSpaceDN w:val="0"/>
              <w:bidi w:val="0"/>
              <w:adjustRightInd/>
              <w:snapToGrid/>
              <w:spacing w:line="240" w:lineRule="auto"/>
              <w:ind w:left="0" w:leftChars="0" w:right="0" w:firstLine="360" w:firstLineChars="200"/>
              <w:jc w:val="both"/>
              <w:textAlignment w:val="auto"/>
              <w:rPr>
                <w:rFonts w:ascii="Times New Roman" w:hAnsi="Times New Roman" w:eastAsia="宋体"/>
                <w:spacing w:val="0"/>
                <w:w w:val="100"/>
                <w:sz w:val="18"/>
                <w:szCs w:val="16"/>
              </w:rPr>
            </w:pPr>
            <w:r>
              <w:rPr>
                <w:rFonts w:ascii="Times New Roman" w:hAnsi="Times New Roman" w:eastAsia="宋体"/>
                <w:b/>
                <w:spacing w:val="0"/>
                <w:w w:val="100"/>
                <w:sz w:val="18"/>
                <w:szCs w:val="16"/>
              </w:rPr>
              <w:t>第四十四条</w:t>
            </w:r>
            <w:r>
              <w:rPr>
                <w:rFonts w:ascii="Times New Roman" w:hAnsi="Times New Roman" w:eastAsia="宋体"/>
                <w:b/>
                <w:spacing w:val="0"/>
                <w:w w:val="100"/>
                <w:sz w:val="18"/>
                <w:szCs w:val="16"/>
              </w:rPr>
              <w:tab/>
            </w:r>
            <w:r>
              <w:rPr>
                <w:rFonts w:ascii="Times New Roman" w:hAnsi="Times New Roman" w:eastAsia="宋体"/>
                <w:b/>
                <w:spacing w:val="0"/>
                <w:w w:val="100"/>
                <w:sz w:val="18"/>
                <w:szCs w:val="16"/>
              </w:rPr>
              <w:t>【发表学术论文与出版著作加分】</w:t>
            </w:r>
            <w:r>
              <w:rPr>
                <w:rFonts w:ascii="Times New Roman" w:hAnsi="Times New Roman" w:eastAsia="宋体"/>
                <w:spacing w:val="0"/>
                <w:w w:val="100"/>
                <w:sz w:val="18"/>
                <w:szCs w:val="16"/>
              </w:rPr>
              <w:t>本学年发表学术论文与出版著作的，可以按照以下标准申请发表学术论文与出版著作加分：</w:t>
            </w:r>
          </w:p>
          <w:tbl>
            <w:tblPr>
              <w:tblStyle w:val="6"/>
              <w:tblpPr w:leftFromText="180" w:rightFromText="180" w:vertAnchor="text" w:horzAnchor="page" w:tblpX="-7" w:tblpY="698"/>
              <w:tblOverlap w:val="never"/>
              <w:tblW w:w="402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247"/>
              <w:gridCol w:w="964"/>
              <w:gridCol w:w="907"/>
              <w:gridCol w:w="907"/>
            </w:tblGrid>
            <w:tr w14:paraId="0D5434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812" w:hRule="atLeast"/>
              </w:trPr>
              <w:tc>
                <w:tcPr>
                  <w:tcW w:w="1247" w:type="dxa"/>
                  <w:tcBorders>
                    <w:top w:val="single" w:color="auto" w:sz="4" w:space="0"/>
                    <w:left w:val="single" w:color="000000" w:sz="4" w:space="0"/>
                    <w:bottom w:val="single" w:color="auto" w:sz="4" w:space="0"/>
                    <w:right w:val="single" w:color="auto" w:sz="4" w:space="0"/>
                  </w:tcBorders>
                  <w:vAlign w:val="center"/>
                </w:tcPr>
                <w:p w14:paraId="0DB1950E">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类别</w:t>
                  </w:r>
                </w:p>
              </w:tc>
              <w:tc>
                <w:tcPr>
                  <w:tcW w:w="964" w:type="dxa"/>
                  <w:tcBorders>
                    <w:top w:val="single" w:color="auto" w:sz="4" w:space="0"/>
                    <w:left w:val="single" w:color="auto" w:sz="4" w:space="0"/>
                    <w:bottom w:val="single" w:color="auto" w:sz="4" w:space="0"/>
                    <w:right w:val="single" w:color="auto" w:sz="4" w:space="0"/>
                  </w:tcBorders>
                  <w:vAlign w:val="center"/>
                </w:tcPr>
                <w:p w14:paraId="09111712">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第一作者或通讯作者</w:t>
                  </w:r>
                </w:p>
              </w:tc>
              <w:tc>
                <w:tcPr>
                  <w:tcW w:w="907" w:type="dxa"/>
                  <w:tcBorders>
                    <w:top w:val="single" w:color="auto" w:sz="4" w:space="0"/>
                    <w:left w:val="single" w:color="auto" w:sz="4" w:space="0"/>
                    <w:bottom w:val="single" w:color="auto" w:sz="4" w:space="0"/>
                    <w:right w:val="single" w:color="auto" w:sz="4" w:space="0"/>
                  </w:tcBorders>
                  <w:vAlign w:val="center"/>
                </w:tcPr>
                <w:p w14:paraId="4D7428CE">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b w:val="0"/>
                      <w:bCs/>
                      <w:color w:val="FF0000"/>
                      <w:spacing w:val="0"/>
                      <w:w w:val="100"/>
                      <w:sz w:val="18"/>
                      <w:szCs w:val="16"/>
                      <w:lang w:val="en-US" w:eastAsia="zh-CN"/>
                    </w:rPr>
                  </w:pPr>
                  <w:r>
                    <w:rPr>
                      <w:rFonts w:ascii="Times New Roman" w:hAnsi="Times New Roman" w:eastAsia="宋体"/>
                      <w:b w:val="0"/>
                      <w:bCs/>
                      <w:spacing w:val="0"/>
                      <w:w w:val="100"/>
                      <w:sz w:val="18"/>
                      <w:szCs w:val="16"/>
                    </w:rPr>
                    <w:t>第二作者</w:t>
                  </w:r>
                </w:p>
              </w:tc>
              <w:tc>
                <w:tcPr>
                  <w:tcW w:w="907" w:type="dxa"/>
                  <w:tcBorders>
                    <w:top w:val="single" w:color="auto" w:sz="4" w:space="0"/>
                    <w:left w:val="single" w:color="auto" w:sz="4" w:space="0"/>
                    <w:bottom w:val="single" w:color="auto" w:sz="4" w:space="0"/>
                    <w:right w:val="single" w:color="auto" w:sz="4" w:space="0"/>
                  </w:tcBorders>
                  <w:vAlign w:val="center"/>
                </w:tcPr>
                <w:p w14:paraId="345FF489">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hint="eastAsia" w:ascii="Times New Roman" w:hAnsi="Times New Roman" w:eastAsia="宋体"/>
                      <w:b w:val="0"/>
                      <w:bCs/>
                      <w:color w:val="FF0000"/>
                      <w:spacing w:val="0"/>
                      <w:w w:val="100"/>
                      <w:sz w:val="18"/>
                      <w:szCs w:val="16"/>
                      <w:lang w:val="en-US" w:eastAsia="zh-CN"/>
                    </w:rPr>
                  </w:pPr>
                  <w:r>
                    <w:rPr>
                      <w:rFonts w:ascii="Times New Roman" w:hAnsi="Times New Roman" w:eastAsia="宋体"/>
                      <w:b w:val="0"/>
                      <w:bCs/>
                      <w:color w:val="0000FF"/>
                      <w:spacing w:val="0"/>
                      <w:w w:val="100"/>
                      <w:sz w:val="18"/>
                      <w:szCs w:val="16"/>
                    </w:rPr>
                    <w:t>第三作者</w:t>
                  </w:r>
                  <w:r>
                    <w:rPr>
                      <w:rFonts w:hint="eastAsia" w:ascii="Times New Roman" w:hAnsi="Times New Roman"/>
                      <w:b w:val="0"/>
                      <w:bCs/>
                      <w:color w:val="0000FF"/>
                      <w:spacing w:val="0"/>
                      <w:w w:val="100"/>
                      <w:sz w:val="18"/>
                      <w:szCs w:val="16"/>
                      <w:lang w:val="en-US" w:eastAsia="zh-CN"/>
                    </w:rPr>
                    <w:t>及</w:t>
                  </w:r>
                  <w:r>
                    <w:rPr>
                      <w:rFonts w:ascii="Times New Roman" w:hAnsi="Times New Roman" w:eastAsia="宋体"/>
                      <w:b w:val="0"/>
                      <w:bCs/>
                      <w:color w:val="0000FF"/>
                      <w:spacing w:val="0"/>
                      <w:w w:val="100"/>
                      <w:sz w:val="18"/>
                      <w:szCs w:val="16"/>
                    </w:rPr>
                    <w:t>排名在第三作者之后的其他作者</w:t>
                  </w:r>
                </w:p>
              </w:tc>
            </w:tr>
            <w:tr w14:paraId="2FF7DA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247" w:type="dxa"/>
                  <w:tcBorders>
                    <w:top w:val="single" w:color="auto" w:sz="4" w:space="0"/>
                    <w:left w:val="single" w:color="auto" w:sz="4" w:space="0"/>
                    <w:bottom w:val="single" w:color="auto" w:sz="4" w:space="0"/>
                    <w:right w:val="single" w:color="auto" w:sz="4" w:space="0"/>
                  </w:tcBorders>
                  <w:vAlign w:val="center"/>
                </w:tcPr>
                <w:p w14:paraId="4B93428B">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T1 类</w:t>
                  </w:r>
                </w:p>
              </w:tc>
              <w:tc>
                <w:tcPr>
                  <w:tcW w:w="964" w:type="dxa"/>
                  <w:tcBorders>
                    <w:top w:val="single" w:color="auto" w:sz="4" w:space="0"/>
                    <w:left w:val="single" w:color="auto" w:sz="4" w:space="0"/>
                    <w:bottom w:val="single" w:color="auto" w:sz="4" w:space="0"/>
                    <w:right w:val="single" w:color="auto" w:sz="4" w:space="0"/>
                  </w:tcBorders>
                  <w:vAlign w:val="center"/>
                </w:tcPr>
                <w:p w14:paraId="437BFDD0">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50</w:t>
                  </w:r>
                </w:p>
              </w:tc>
              <w:tc>
                <w:tcPr>
                  <w:tcW w:w="907" w:type="dxa"/>
                  <w:tcBorders>
                    <w:top w:val="single" w:color="auto" w:sz="4" w:space="0"/>
                    <w:left w:val="single" w:color="auto" w:sz="4" w:space="0"/>
                    <w:bottom w:val="single" w:color="auto" w:sz="4" w:space="0"/>
                    <w:right w:val="single" w:color="auto" w:sz="4" w:space="0"/>
                  </w:tcBorders>
                  <w:vAlign w:val="center"/>
                </w:tcPr>
                <w:p w14:paraId="590BFDA1">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30</w:t>
                  </w:r>
                </w:p>
              </w:tc>
              <w:tc>
                <w:tcPr>
                  <w:tcW w:w="907" w:type="dxa"/>
                  <w:tcBorders>
                    <w:top w:val="single" w:color="auto" w:sz="4" w:space="0"/>
                    <w:left w:val="single" w:color="auto" w:sz="4" w:space="0"/>
                    <w:bottom w:val="single" w:color="auto" w:sz="4" w:space="0"/>
                    <w:right w:val="single" w:color="auto" w:sz="4" w:space="0"/>
                  </w:tcBorders>
                  <w:vAlign w:val="center"/>
                </w:tcPr>
                <w:p w14:paraId="46414274">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5</w:t>
                  </w:r>
                </w:p>
              </w:tc>
            </w:tr>
            <w:tr w14:paraId="2CBE9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247" w:type="dxa"/>
                  <w:tcBorders>
                    <w:top w:val="single" w:color="auto" w:sz="4" w:space="0"/>
                    <w:left w:val="single" w:color="auto" w:sz="4" w:space="0"/>
                    <w:bottom w:val="single" w:color="auto" w:sz="4" w:space="0"/>
                    <w:right w:val="single" w:color="auto" w:sz="4" w:space="0"/>
                  </w:tcBorders>
                  <w:vAlign w:val="center"/>
                </w:tcPr>
                <w:p w14:paraId="14AE2AE8">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T2 类</w:t>
                  </w:r>
                </w:p>
              </w:tc>
              <w:tc>
                <w:tcPr>
                  <w:tcW w:w="964" w:type="dxa"/>
                  <w:tcBorders>
                    <w:top w:val="single" w:color="auto" w:sz="4" w:space="0"/>
                    <w:left w:val="single" w:color="auto" w:sz="4" w:space="0"/>
                    <w:bottom w:val="single" w:color="auto" w:sz="4" w:space="0"/>
                    <w:right w:val="single" w:color="auto" w:sz="4" w:space="0"/>
                  </w:tcBorders>
                  <w:vAlign w:val="center"/>
                </w:tcPr>
                <w:p w14:paraId="41EE60B7">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40</w:t>
                  </w:r>
                </w:p>
              </w:tc>
              <w:tc>
                <w:tcPr>
                  <w:tcW w:w="907" w:type="dxa"/>
                  <w:tcBorders>
                    <w:top w:val="single" w:color="auto" w:sz="4" w:space="0"/>
                    <w:left w:val="single" w:color="auto" w:sz="4" w:space="0"/>
                    <w:bottom w:val="single" w:color="auto" w:sz="4" w:space="0"/>
                    <w:right w:val="single" w:color="auto" w:sz="4" w:space="0"/>
                  </w:tcBorders>
                  <w:vAlign w:val="center"/>
                </w:tcPr>
                <w:p w14:paraId="74254470">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24</w:t>
                  </w:r>
                </w:p>
              </w:tc>
              <w:tc>
                <w:tcPr>
                  <w:tcW w:w="907" w:type="dxa"/>
                  <w:tcBorders>
                    <w:top w:val="single" w:color="auto" w:sz="4" w:space="0"/>
                    <w:left w:val="single" w:color="auto" w:sz="4" w:space="0"/>
                    <w:bottom w:val="single" w:color="auto" w:sz="4" w:space="0"/>
                    <w:right w:val="single" w:color="auto" w:sz="4" w:space="0"/>
                  </w:tcBorders>
                  <w:vAlign w:val="center"/>
                </w:tcPr>
                <w:p w14:paraId="35C5E480">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Times New Roman" w:hAnsi="Times New Roman" w:eastAsia="宋体"/>
                      <w:b w:val="0"/>
                      <w:bCs/>
                      <w:color w:val="0000FF"/>
                      <w:spacing w:val="0"/>
                      <w:w w:val="100"/>
                      <w:sz w:val="18"/>
                      <w:szCs w:val="16"/>
                      <w:lang w:eastAsia="zh-CN"/>
                    </w:rPr>
                  </w:pPr>
                  <w:r>
                    <w:rPr>
                      <w:rFonts w:hint="eastAsia" w:ascii="Times New Roman" w:hAnsi="Times New Roman"/>
                      <w:b w:val="0"/>
                      <w:bCs/>
                      <w:color w:val="0000FF"/>
                      <w:spacing w:val="0"/>
                      <w:w w:val="100"/>
                      <w:sz w:val="18"/>
                      <w:szCs w:val="16"/>
                      <w:lang w:val="en-US" w:eastAsia="zh-CN"/>
                    </w:rPr>
                    <w:t>4</w:t>
                  </w:r>
                </w:p>
              </w:tc>
            </w:tr>
            <w:tr w14:paraId="4136F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247" w:type="dxa"/>
                  <w:tcBorders>
                    <w:top w:val="single" w:color="auto" w:sz="4" w:space="0"/>
                    <w:left w:val="single" w:color="auto" w:sz="4" w:space="0"/>
                    <w:bottom w:val="single" w:color="auto" w:sz="4" w:space="0"/>
                    <w:right w:val="single" w:color="auto" w:sz="4" w:space="0"/>
                  </w:tcBorders>
                  <w:vAlign w:val="center"/>
                </w:tcPr>
                <w:p w14:paraId="36F970FA">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A 类</w:t>
                  </w:r>
                </w:p>
              </w:tc>
              <w:tc>
                <w:tcPr>
                  <w:tcW w:w="964" w:type="dxa"/>
                  <w:tcBorders>
                    <w:top w:val="single" w:color="auto" w:sz="4" w:space="0"/>
                    <w:left w:val="single" w:color="auto" w:sz="4" w:space="0"/>
                    <w:bottom w:val="single" w:color="auto" w:sz="4" w:space="0"/>
                    <w:right w:val="single" w:color="auto" w:sz="4" w:space="0"/>
                  </w:tcBorders>
                  <w:vAlign w:val="center"/>
                </w:tcPr>
                <w:p w14:paraId="79EB242F">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30</w:t>
                  </w:r>
                </w:p>
              </w:tc>
              <w:tc>
                <w:tcPr>
                  <w:tcW w:w="907" w:type="dxa"/>
                  <w:tcBorders>
                    <w:top w:val="single" w:color="auto" w:sz="4" w:space="0"/>
                    <w:left w:val="single" w:color="auto" w:sz="4" w:space="0"/>
                    <w:bottom w:val="single" w:color="auto" w:sz="4" w:space="0"/>
                    <w:right w:val="single" w:color="auto" w:sz="4" w:space="0"/>
                  </w:tcBorders>
                  <w:vAlign w:val="center"/>
                </w:tcPr>
                <w:p w14:paraId="1838ECEA">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18</w:t>
                  </w:r>
                </w:p>
              </w:tc>
              <w:tc>
                <w:tcPr>
                  <w:tcW w:w="907" w:type="dxa"/>
                  <w:tcBorders>
                    <w:top w:val="single" w:color="auto" w:sz="4" w:space="0"/>
                    <w:left w:val="single" w:color="auto" w:sz="4" w:space="0"/>
                    <w:bottom w:val="single" w:color="auto" w:sz="4" w:space="0"/>
                    <w:right w:val="single" w:color="auto" w:sz="4" w:space="0"/>
                  </w:tcBorders>
                  <w:vAlign w:val="center"/>
                </w:tcPr>
                <w:p w14:paraId="7883E06F">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Times New Roman" w:hAnsi="Times New Roman" w:eastAsia="宋体"/>
                      <w:b w:val="0"/>
                      <w:bCs/>
                      <w:color w:val="0000FF"/>
                      <w:spacing w:val="0"/>
                      <w:w w:val="100"/>
                      <w:sz w:val="18"/>
                      <w:szCs w:val="16"/>
                      <w:lang w:eastAsia="zh-CN"/>
                    </w:rPr>
                  </w:pPr>
                  <w:r>
                    <w:rPr>
                      <w:rFonts w:hint="eastAsia" w:ascii="Times New Roman" w:hAnsi="Times New Roman"/>
                      <w:b w:val="0"/>
                      <w:bCs/>
                      <w:color w:val="0000FF"/>
                      <w:spacing w:val="0"/>
                      <w:w w:val="100"/>
                      <w:sz w:val="18"/>
                      <w:szCs w:val="16"/>
                      <w:lang w:val="en-US" w:eastAsia="zh-CN"/>
                    </w:rPr>
                    <w:t>3</w:t>
                  </w:r>
                </w:p>
              </w:tc>
            </w:tr>
            <w:tr w14:paraId="01C643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247" w:type="dxa"/>
                  <w:tcBorders>
                    <w:top w:val="single" w:color="auto" w:sz="4" w:space="0"/>
                    <w:left w:val="single" w:color="auto" w:sz="4" w:space="0"/>
                    <w:bottom w:val="single" w:color="auto" w:sz="4" w:space="0"/>
                    <w:right w:val="single" w:color="auto" w:sz="4" w:space="0"/>
                  </w:tcBorders>
                  <w:vAlign w:val="center"/>
                </w:tcPr>
                <w:p w14:paraId="3F75058C">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B 类</w:t>
                  </w:r>
                </w:p>
              </w:tc>
              <w:tc>
                <w:tcPr>
                  <w:tcW w:w="964" w:type="dxa"/>
                  <w:tcBorders>
                    <w:top w:val="single" w:color="auto" w:sz="4" w:space="0"/>
                    <w:left w:val="single" w:color="auto" w:sz="4" w:space="0"/>
                    <w:bottom w:val="single" w:color="auto" w:sz="4" w:space="0"/>
                    <w:right w:val="single" w:color="auto" w:sz="4" w:space="0"/>
                  </w:tcBorders>
                  <w:vAlign w:val="center"/>
                </w:tcPr>
                <w:p w14:paraId="564C55F6">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25</w:t>
                  </w:r>
                </w:p>
              </w:tc>
              <w:tc>
                <w:tcPr>
                  <w:tcW w:w="907" w:type="dxa"/>
                  <w:tcBorders>
                    <w:top w:val="single" w:color="auto" w:sz="4" w:space="0"/>
                    <w:left w:val="single" w:color="auto" w:sz="4" w:space="0"/>
                    <w:bottom w:val="single" w:color="auto" w:sz="4" w:space="0"/>
                    <w:right w:val="single" w:color="auto" w:sz="4" w:space="0"/>
                  </w:tcBorders>
                  <w:vAlign w:val="center"/>
                </w:tcPr>
                <w:p w14:paraId="56C98A19">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15</w:t>
                  </w:r>
                </w:p>
              </w:tc>
              <w:tc>
                <w:tcPr>
                  <w:tcW w:w="907" w:type="dxa"/>
                  <w:tcBorders>
                    <w:top w:val="single" w:color="auto" w:sz="4" w:space="0"/>
                    <w:left w:val="single" w:color="auto" w:sz="4" w:space="0"/>
                    <w:bottom w:val="single" w:color="auto" w:sz="4" w:space="0"/>
                    <w:right w:val="single" w:color="auto" w:sz="4" w:space="0"/>
                  </w:tcBorders>
                  <w:vAlign w:val="center"/>
                </w:tcPr>
                <w:p w14:paraId="21E0AE2E">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2.5</w:t>
                  </w:r>
                </w:p>
              </w:tc>
            </w:tr>
            <w:tr w14:paraId="6CB63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trPr>
              <w:tc>
                <w:tcPr>
                  <w:tcW w:w="1247" w:type="dxa"/>
                  <w:tcBorders>
                    <w:top w:val="single" w:color="auto" w:sz="4" w:space="0"/>
                    <w:left w:val="single" w:color="auto" w:sz="4" w:space="0"/>
                    <w:bottom w:val="single" w:color="auto" w:sz="4" w:space="0"/>
                    <w:right w:val="single" w:color="auto" w:sz="4" w:space="0"/>
                  </w:tcBorders>
                  <w:vAlign w:val="center"/>
                </w:tcPr>
                <w:p w14:paraId="2A379CB1">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C 类</w:t>
                  </w:r>
                </w:p>
              </w:tc>
              <w:tc>
                <w:tcPr>
                  <w:tcW w:w="964" w:type="dxa"/>
                  <w:tcBorders>
                    <w:top w:val="single" w:color="auto" w:sz="4" w:space="0"/>
                    <w:left w:val="single" w:color="auto" w:sz="4" w:space="0"/>
                    <w:bottom w:val="single" w:color="auto" w:sz="4" w:space="0"/>
                    <w:right w:val="single" w:color="auto" w:sz="4" w:space="0"/>
                  </w:tcBorders>
                  <w:vAlign w:val="center"/>
                </w:tcPr>
                <w:p w14:paraId="053C261D">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20</w:t>
                  </w:r>
                </w:p>
              </w:tc>
              <w:tc>
                <w:tcPr>
                  <w:tcW w:w="907" w:type="dxa"/>
                  <w:tcBorders>
                    <w:top w:val="single" w:color="auto" w:sz="4" w:space="0"/>
                    <w:left w:val="single" w:color="auto" w:sz="4" w:space="0"/>
                    <w:bottom w:val="single" w:color="auto" w:sz="4" w:space="0"/>
                    <w:right w:val="single" w:color="auto" w:sz="4" w:space="0"/>
                  </w:tcBorders>
                  <w:vAlign w:val="center"/>
                </w:tcPr>
                <w:p w14:paraId="3E8E2DB7">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12</w:t>
                  </w:r>
                </w:p>
              </w:tc>
              <w:tc>
                <w:tcPr>
                  <w:tcW w:w="907" w:type="dxa"/>
                  <w:tcBorders>
                    <w:top w:val="single" w:color="auto" w:sz="4" w:space="0"/>
                    <w:left w:val="single" w:color="auto" w:sz="4" w:space="0"/>
                    <w:bottom w:val="single" w:color="auto" w:sz="4" w:space="0"/>
                    <w:right w:val="single" w:color="auto" w:sz="4" w:space="0"/>
                  </w:tcBorders>
                  <w:vAlign w:val="center"/>
                </w:tcPr>
                <w:p w14:paraId="6E62553D">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hint="eastAsia" w:ascii="Times New Roman" w:hAnsi="Times New Roman" w:eastAsia="宋体"/>
                      <w:b w:val="0"/>
                      <w:bCs/>
                      <w:color w:val="0000FF"/>
                      <w:spacing w:val="0"/>
                      <w:w w:val="100"/>
                      <w:sz w:val="18"/>
                      <w:szCs w:val="16"/>
                      <w:lang w:eastAsia="zh-CN"/>
                    </w:rPr>
                  </w:pPr>
                  <w:r>
                    <w:rPr>
                      <w:rFonts w:hint="eastAsia" w:ascii="Times New Roman" w:hAnsi="Times New Roman"/>
                      <w:b w:val="0"/>
                      <w:bCs/>
                      <w:color w:val="0000FF"/>
                      <w:spacing w:val="0"/>
                      <w:w w:val="100"/>
                      <w:sz w:val="18"/>
                      <w:szCs w:val="16"/>
                      <w:lang w:val="en-US" w:eastAsia="zh-CN"/>
                    </w:rPr>
                    <w:t>2</w:t>
                  </w:r>
                </w:p>
              </w:tc>
            </w:tr>
            <w:tr w14:paraId="5D459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794" w:hRule="atLeast"/>
              </w:trPr>
              <w:tc>
                <w:tcPr>
                  <w:tcW w:w="1247" w:type="dxa"/>
                  <w:tcBorders>
                    <w:top w:val="single" w:color="auto" w:sz="4" w:space="0"/>
                    <w:left w:val="single" w:color="auto" w:sz="4" w:space="0"/>
                    <w:bottom w:val="single" w:color="auto" w:sz="4" w:space="0"/>
                    <w:right w:val="single" w:color="auto" w:sz="4" w:space="0"/>
                  </w:tcBorders>
                  <w:vAlign w:val="center"/>
                </w:tcPr>
                <w:p w14:paraId="5A4E6F6E">
                  <w:pPr>
                    <w:pStyle w:val="9"/>
                    <w:keepNext w:val="0"/>
                    <w:keepLines w:val="0"/>
                    <w:pageBreakBefore w:val="0"/>
                    <w:widowControl w:val="0"/>
                    <w:kinsoku/>
                    <w:wordWrap/>
                    <w:overflowPunct/>
                    <w:topLinePunct w:val="0"/>
                    <w:bidi w:val="0"/>
                    <w:adjustRightInd/>
                    <w:snapToGrid/>
                    <w:spacing w:line="240" w:lineRule="auto"/>
                    <w:ind w:left="0" w:leftChars="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一般学术刊物（有ISSN 刊号）或论文集（有 ISBN号）</w:t>
                  </w:r>
                </w:p>
              </w:tc>
              <w:tc>
                <w:tcPr>
                  <w:tcW w:w="964" w:type="dxa"/>
                  <w:tcBorders>
                    <w:top w:val="single" w:color="auto" w:sz="4" w:space="0"/>
                    <w:left w:val="single" w:color="auto" w:sz="4" w:space="0"/>
                    <w:bottom w:val="single" w:color="auto" w:sz="4" w:space="0"/>
                    <w:right w:val="single" w:color="auto" w:sz="4" w:space="0"/>
                  </w:tcBorders>
                  <w:vAlign w:val="center"/>
                </w:tcPr>
                <w:p w14:paraId="38A264D2">
                  <w:pPr>
                    <w:pStyle w:val="9"/>
                    <w:keepNext w:val="0"/>
                    <w:keepLines w:val="0"/>
                    <w:pageBreakBefore w:val="0"/>
                    <w:widowControl w:val="0"/>
                    <w:kinsoku/>
                    <w:wordWrap/>
                    <w:overflowPunct/>
                    <w:topLinePunct w:val="0"/>
                    <w:bidi w:val="0"/>
                    <w:adjustRightInd/>
                    <w:snapToGrid/>
                    <w:spacing w:line="240" w:lineRule="auto"/>
                    <w:ind w:left="0" w:leftChars="0" w:right="0" w:firstLine="0" w:firstLineChars="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10</w:t>
                  </w:r>
                </w:p>
              </w:tc>
              <w:tc>
                <w:tcPr>
                  <w:tcW w:w="907" w:type="dxa"/>
                  <w:tcBorders>
                    <w:top w:val="single" w:color="auto" w:sz="4" w:space="0"/>
                    <w:left w:val="single" w:color="auto" w:sz="4" w:space="0"/>
                    <w:bottom w:val="single" w:color="auto" w:sz="4" w:space="0"/>
                    <w:right w:val="single" w:color="auto" w:sz="4" w:space="0"/>
                  </w:tcBorders>
                  <w:vAlign w:val="center"/>
                </w:tcPr>
                <w:p w14:paraId="2E79EAC9">
                  <w:pPr>
                    <w:pStyle w:val="9"/>
                    <w:keepNext w:val="0"/>
                    <w:keepLines w:val="0"/>
                    <w:pageBreakBefore w:val="0"/>
                    <w:widowControl w:val="0"/>
                    <w:kinsoku/>
                    <w:wordWrap/>
                    <w:overflowPunct/>
                    <w:topLinePunct w:val="0"/>
                    <w:bidi w:val="0"/>
                    <w:adjustRightInd/>
                    <w:snapToGrid/>
                    <w:spacing w:line="240" w:lineRule="auto"/>
                    <w:ind w:left="0" w:leftChars="0" w:right="0" w:firstLine="0" w:firstLineChars="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6</w:t>
                  </w:r>
                </w:p>
              </w:tc>
              <w:tc>
                <w:tcPr>
                  <w:tcW w:w="907" w:type="dxa"/>
                  <w:tcBorders>
                    <w:top w:val="single" w:color="auto" w:sz="4" w:space="0"/>
                    <w:left w:val="single" w:color="auto" w:sz="4" w:space="0"/>
                    <w:bottom w:val="single" w:color="auto" w:sz="4" w:space="0"/>
                    <w:right w:val="single" w:color="auto" w:sz="4" w:space="0"/>
                  </w:tcBorders>
                  <w:vAlign w:val="center"/>
                </w:tcPr>
                <w:p w14:paraId="261C6E67">
                  <w:pPr>
                    <w:pStyle w:val="9"/>
                    <w:keepNext w:val="0"/>
                    <w:keepLines w:val="0"/>
                    <w:pageBreakBefore w:val="0"/>
                    <w:widowControl w:val="0"/>
                    <w:kinsoku/>
                    <w:wordWrap/>
                    <w:overflowPunct/>
                    <w:topLinePunct w:val="0"/>
                    <w:bidi w:val="0"/>
                    <w:adjustRightInd/>
                    <w:snapToGrid/>
                    <w:spacing w:line="240" w:lineRule="auto"/>
                    <w:ind w:left="0" w:leftChars="0" w:right="0" w:firstLine="0" w:firstLineChars="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1</w:t>
                  </w:r>
                </w:p>
              </w:tc>
            </w:tr>
          </w:tbl>
          <w:p w14:paraId="37C94597">
            <w:pPr>
              <w:pStyle w:val="3"/>
              <w:keepNext w:val="0"/>
              <w:keepLines w:val="0"/>
              <w:pageBreakBefore w:val="0"/>
              <w:widowControl w:val="0"/>
              <w:numPr>
                <w:ilvl w:val="0"/>
                <w:numId w:val="4"/>
              </w:numPr>
              <w:kinsoku/>
              <w:wordWrap/>
              <w:overflowPunct/>
              <w:topLinePunct w:val="0"/>
              <w:autoSpaceDE w:val="0"/>
              <w:autoSpaceDN w:val="0"/>
              <w:bidi w:val="0"/>
              <w:adjustRightInd/>
              <w:snapToGrid/>
              <w:spacing w:line="240" w:lineRule="auto"/>
              <w:ind w:left="0" w:leftChars="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在学术刊物上发表学术论文的，按照以下标准加分：</w:t>
            </w:r>
          </w:p>
          <w:p w14:paraId="00435B4A">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0" w:leftChars="0" w:right="0" w:rightChars="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与导师共同发表论文，导师为第一作者的，学生向前顺延一位。如在学术刊物上发表综述类型的论文则在原加分值上减半。申请依照本项规定加分的，学术论文的出刊时间需在参评年度内，须提交与所申报加分项目有关的论文作者页、论文所载刊物的封面及目录的复印件。</w:t>
            </w:r>
          </w:p>
          <w:tbl>
            <w:tblPr>
              <w:tblStyle w:val="6"/>
              <w:tblpPr w:leftFromText="180" w:rightFromText="180" w:vertAnchor="page" w:horzAnchor="page" w:tblpX="114" w:tblpY="10196"/>
              <w:tblOverlap w:val="neve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64"/>
              <w:gridCol w:w="964"/>
              <w:gridCol w:w="964"/>
              <w:gridCol w:w="964"/>
            </w:tblGrid>
            <w:tr w14:paraId="600259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964" w:type="dxa"/>
                  <w:tcBorders>
                    <w:top w:val="single" w:color="auto" w:sz="4" w:space="0"/>
                    <w:left w:val="single" w:color="000000" w:sz="4" w:space="0"/>
                    <w:bottom w:val="single" w:color="auto" w:sz="4" w:space="0"/>
                    <w:right w:val="single" w:color="auto" w:sz="4" w:space="0"/>
                  </w:tcBorders>
                  <w:vAlign w:val="center"/>
                </w:tcPr>
                <w:p w14:paraId="16774B19">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z w:val="18"/>
                      <w:szCs w:val="16"/>
                    </w:rPr>
                  </w:pPr>
                  <w:r>
                    <w:rPr>
                      <w:rFonts w:ascii="Times New Roman" w:hAnsi="Times New Roman" w:eastAsia="宋体"/>
                      <w:b w:val="0"/>
                      <w:bCs/>
                      <w:spacing w:val="-6"/>
                      <w:sz w:val="18"/>
                      <w:szCs w:val="16"/>
                    </w:rPr>
                    <w:t>类别</w:t>
                  </w:r>
                </w:p>
              </w:tc>
              <w:tc>
                <w:tcPr>
                  <w:tcW w:w="964" w:type="dxa"/>
                  <w:tcBorders>
                    <w:top w:val="single" w:color="auto" w:sz="4" w:space="0"/>
                    <w:left w:val="single" w:color="auto" w:sz="4" w:space="0"/>
                    <w:bottom w:val="single" w:color="auto" w:sz="4" w:space="0"/>
                    <w:right w:val="single" w:color="auto" w:sz="4" w:space="0"/>
                  </w:tcBorders>
                  <w:vAlign w:val="center"/>
                </w:tcPr>
                <w:p w14:paraId="5CEE7F1C">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pacing w:val="-6"/>
                      <w:sz w:val="18"/>
                      <w:szCs w:val="16"/>
                    </w:rPr>
                  </w:pPr>
                  <w:r>
                    <w:rPr>
                      <w:rFonts w:ascii="Times New Roman" w:hAnsi="Times New Roman" w:eastAsia="宋体"/>
                      <w:b w:val="0"/>
                      <w:bCs/>
                      <w:spacing w:val="-6"/>
                      <w:sz w:val="18"/>
                      <w:szCs w:val="16"/>
                    </w:rPr>
                    <w:t>主 编</w:t>
                  </w:r>
                </w:p>
              </w:tc>
              <w:tc>
                <w:tcPr>
                  <w:tcW w:w="964" w:type="dxa"/>
                  <w:tcBorders>
                    <w:top w:val="single" w:color="auto" w:sz="4" w:space="0"/>
                    <w:left w:val="single" w:color="auto" w:sz="4" w:space="0"/>
                    <w:bottom w:val="single" w:color="auto" w:sz="4" w:space="0"/>
                    <w:right w:val="single" w:color="auto" w:sz="4" w:space="0"/>
                  </w:tcBorders>
                  <w:vAlign w:val="center"/>
                </w:tcPr>
                <w:p w14:paraId="19D7526F">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pacing w:val="-6"/>
                      <w:sz w:val="18"/>
                      <w:szCs w:val="16"/>
                    </w:rPr>
                  </w:pPr>
                  <w:r>
                    <w:rPr>
                      <w:rFonts w:ascii="Times New Roman" w:hAnsi="Times New Roman" w:eastAsia="宋体"/>
                      <w:b w:val="0"/>
                      <w:bCs/>
                      <w:spacing w:val="-6"/>
                      <w:sz w:val="18"/>
                      <w:szCs w:val="16"/>
                    </w:rPr>
                    <w:t>副主编</w:t>
                  </w:r>
                </w:p>
              </w:tc>
              <w:tc>
                <w:tcPr>
                  <w:tcW w:w="964" w:type="dxa"/>
                  <w:tcBorders>
                    <w:top w:val="single" w:color="auto" w:sz="4" w:space="0"/>
                    <w:left w:val="single" w:color="auto" w:sz="4" w:space="0"/>
                    <w:bottom w:val="single" w:color="auto" w:sz="4" w:space="0"/>
                    <w:right w:val="single" w:color="auto" w:sz="4" w:space="0"/>
                  </w:tcBorders>
                  <w:vAlign w:val="center"/>
                </w:tcPr>
                <w:p w14:paraId="1068AB79">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pacing w:val="-6"/>
                      <w:sz w:val="18"/>
                      <w:szCs w:val="16"/>
                    </w:rPr>
                  </w:pPr>
                  <w:r>
                    <w:rPr>
                      <w:rFonts w:ascii="Times New Roman" w:hAnsi="Times New Roman" w:eastAsia="宋体"/>
                      <w:b w:val="0"/>
                      <w:bCs/>
                      <w:spacing w:val="-6"/>
                      <w:sz w:val="18"/>
                      <w:szCs w:val="16"/>
                    </w:rPr>
                    <w:t>参编者</w:t>
                  </w:r>
                </w:p>
              </w:tc>
            </w:tr>
            <w:tr w14:paraId="3EBC2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964" w:type="dxa"/>
                  <w:tcBorders>
                    <w:top w:val="single" w:color="auto" w:sz="4" w:space="0"/>
                    <w:left w:val="single" w:color="auto" w:sz="4" w:space="0"/>
                    <w:bottom w:val="single" w:color="auto" w:sz="4" w:space="0"/>
                    <w:right w:val="single" w:color="auto" w:sz="4" w:space="0"/>
                  </w:tcBorders>
                  <w:vAlign w:val="center"/>
                </w:tcPr>
                <w:p w14:paraId="0EFE0EED">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ascii="Times New Roman" w:hAnsi="Times New Roman" w:eastAsia="宋体"/>
                      <w:b w:val="0"/>
                      <w:bCs/>
                      <w:sz w:val="18"/>
                      <w:szCs w:val="16"/>
                    </w:rPr>
                  </w:pPr>
                  <w:r>
                    <w:rPr>
                      <w:rFonts w:ascii="Times New Roman" w:hAnsi="Times New Roman" w:eastAsia="宋体"/>
                      <w:b w:val="0"/>
                      <w:bCs/>
                      <w:spacing w:val="-6"/>
                      <w:sz w:val="18"/>
                      <w:szCs w:val="16"/>
                    </w:rPr>
                    <w:t>分数</w:t>
                  </w:r>
                </w:p>
              </w:tc>
              <w:tc>
                <w:tcPr>
                  <w:tcW w:w="964" w:type="dxa"/>
                  <w:tcBorders>
                    <w:top w:val="single" w:color="auto" w:sz="4" w:space="0"/>
                    <w:left w:val="single" w:color="auto" w:sz="4" w:space="0"/>
                    <w:bottom w:val="single" w:color="auto" w:sz="4" w:space="0"/>
                    <w:right w:val="single" w:color="auto" w:sz="4" w:space="0"/>
                  </w:tcBorders>
                  <w:vAlign w:val="center"/>
                </w:tcPr>
                <w:p w14:paraId="073FBE32">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default" w:ascii="Times New Roman" w:hAnsi="Times New Roman" w:eastAsia="宋体"/>
                      <w:b w:val="0"/>
                      <w:bCs/>
                      <w:color w:val="0000FF"/>
                      <w:sz w:val="18"/>
                      <w:szCs w:val="16"/>
                      <w:lang w:val="en-US" w:eastAsia="zh-CN"/>
                    </w:rPr>
                  </w:pPr>
                  <w:r>
                    <w:rPr>
                      <w:rFonts w:hint="eastAsia" w:ascii="Times New Roman" w:hAnsi="Times New Roman"/>
                      <w:b w:val="0"/>
                      <w:bCs/>
                      <w:color w:val="0000FF"/>
                      <w:spacing w:val="-5"/>
                      <w:sz w:val="18"/>
                      <w:szCs w:val="16"/>
                      <w:lang w:val="en-US" w:eastAsia="zh-CN"/>
                    </w:rPr>
                    <w:t>20</w:t>
                  </w:r>
                </w:p>
              </w:tc>
              <w:tc>
                <w:tcPr>
                  <w:tcW w:w="964" w:type="dxa"/>
                  <w:tcBorders>
                    <w:top w:val="single" w:color="auto" w:sz="4" w:space="0"/>
                    <w:left w:val="single" w:color="auto" w:sz="4" w:space="0"/>
                    <w:bottom w:val="single" w:color="auto" w:sz="4" w:space="0"/>
                    <w:right w:val="single" w:color="auto" w:sz="4" w:space="0"/>
                  </w:tcBorders>
                  <w:vAlign w:val="center"/>
                </w:tcPr>
                <w:p w14:paraId="2ACB2B7D">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default" w:ascii="Times New Roman" w:hAnsi="Times New Roman" w:eastAsia="宋体"/>
                      <w:b w:val="0"/>
                      <w:bCs/>
                      <w:color w:val="0000FF"/>
                      <w:sz w:val="18"/>
                      <w:szCs w:val="16"/>
                      <w:lang w:val="en-US" w:eastAsia="zh-CN"/>
                    </w:rPr>
                  </w:pPr>
                  <w:r>
                    <w:rPr>
                      <w:rFonts w:hint="eastAsia" w:ascii="Times New Roman" w:hAnsi="Times New Roman"/>
                      <w:b w:val="0"/>
                      <w:bCs/>
                      <w:color w:val="0000FF"/>
                      <w:spacing w:val="-5"/>
                      <w:sz w:val="18"/>
                      <w:szCs w:val="16"/>
                      <w:lang w:val="en-US" w:eastAsia="zh-CN"/>
                    </w:rPr>
                    <w:t>10</w:t>
                  </w:r>
                </w:p>
              </w:tc>
              <w:tc>
                <w:tcPr>
                  <w:tcW w:w="964" w:type="dxa"/>
                  <w:tcBorders>
                    <w:top w:val="single" w:color="auto" w:sz="4" w:space="0"/>
                    <w:left w:val="single" w:color="auto" w:sz="4" w:space="0"/>
                    <w:bottom w:val="single" w:color="auto" w:sz="4" w:space="0"/>
                    <w:right w:val="single" w:color="auto" w:sz="4" w:space="0"/>
                  </w:tcBorders>
                  <w:vAlign w:val="center"/>
                </w:tcPr>
                <w:p w14:paraId="523F12F8">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textAlignment w:val="auto"/>
                    <w:rPr>
                      <w:rFonts w:hint="eastAsia" w:ascii="Times New Roman" w:hAnsi="Times New Roman" w:eastAsia="宋体"/>
                      <w:b w:val="0"/>
                      <w:bCs/>
                      <w:color w:val="0000FF"/>
                      <w:sz w:val="18"/>
                      <w:szCs w:val="16"/>
                      <w:lang w:eastAsia="zh-CN"/>
                    </w:rPr>
                  </w:pPr>
                  <w:r>
                    <w:rPr>
                      <w:rFonts w:hint="eastAsia" w:ascii="Times New Roman" w:hAnsi="Times New Roman"/>
                      <w:b w:val="0"/>
                      <w:bCs/>
                      <w:color w:val="0000FF"/>
                      <w:spacing w:val="-10"/>
                      <w:sz w:val="18"/>
                      <w:szCs w:val="16"/>
                      <w:lang w:val="en-US" w:eastAsia="zh-CN"/>
                    </w:rPr>
                    <w:t>2</w:t>
                  </w:r>
                </w:p>
              </w:tc>
            </w:tr>
          </w:tbl>
          <w:p w14:paraId="129B0BFF">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（二）出版一部著作，有 ISBN 号且字数达到10万字以上的，按照以下标准加分：</w:t>
            </w:r>
          </w:p>
          <w:p w14:paraId="251B804A">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leftChars="0" w:right="0" w:firstLine="360" w:firstLineChars="200"/>
              <w:jc w:val="both"/>
              <w:textAlignment w:val="auto"/>
              <w:rPr>
                <w:vertAlign w:val="baseline"/>
              </w:rPr>
            </w:pPr>
            <w:r>
              <w:rPr>
                <w:rFonts w:ascii="Times New Roman" w:hAnsi="Times New Roman" w:eastAsia="宋体"/>
                <w:spacing w:val="0"/>
                <w:w w:val="100"/>
                <w:sz w:val="18"/>
                <w:szCs w:val="18"/>
              </w:rPr>
              <w:t>申请依照本项规定加分的，著作的出版时间须在参评年度内，须提交著作封面及版权页的复印件。</w:t>
            </w:r>
          </w:p>
        </w:tc>
      </w:tr>
      <w:tr w14:paraId="1A565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2" w:hRule="atLeast"/>
        </w:trPr>
        <w:tc>
          <w:tcPr>
            <w:tcW w:w="4261" w:type="dxa"/>
            <w:vAlign w:val="top"/>
          </w:tcPr>
          <w:p w14:paraId="33C147BB">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360" w:firstLineChars="200"/>
              <w:jc w:val="both"/>
              <w:textAlignment w:val="auto"/>
              <w:rPr>
                <w:rFonts w:ascii="Times New Roman" w:hAnsi="Times New Roman" w:eastAsia="宋体"/>
                <w:spacing w:val="0"/>
                <w:w w:val="100"/>
                <w:sz w:val="18"/>
                <w:szCs w:val="18"/>
              </w:rPr>
            </w:pPr>
            <w:r>
              <w:rPr>
                <w:rFonts w:hint="eastAsia" w:ascii="Times New Roman" w:hAnsi="Times New Roman" w:eastAsia="宋体" w:cs="Songti SC Bold"/>
                <w:b/>
                <w:bCs/>
                <w:spacing w:val="0"/>
                <w:w w:val="100"/>
                <w:sz w:val="18"/>
                <w:szCs w:val="18"/>
              </w:rPr>
              <w:t>第四十五条</w:t>
            </w:r>
            <w:r>
              <w:rPr>
                <w:rFonts w:hint="eastAsia" w:ascii="Times New Roman" w:hAnsi="Times New Roman" w:eastAsia="宋体" w:cs="Songti SC Bold"/>
                <w:b/>
                <w:bCs/>
                <w:spacing w:val="0"/>
                <w:w w:val="100"/>
                <w:sz w:val="18"/>
                <w:szCs w:val="18"/>
              </w:rPr>
              <w:tab/>
            </w:r>
            <w:r>
              <w:rPr>
                <w:rFonts w:hint="eastAsia" w:ascii="Times New Roman" w:hAnsi="Times New Roman" w:eastAsia="宋体" w:cs="Songti SC Bold"/>
                <w:b/>
                <w:bCs/>
                <w:spacing w:val="0"/>
                <w:w w:val="100"/>
                <w:sz w:val="18"/>
                <w:szCs w:val="18"/>
              </w:rPr>
              <w:t>【主持或参与科研课题研究和科技创新创业项目加分】</w:t>
            </w:r>
            <w:r>
              <w:rPr>
                <w:rFonts w:ascii="Times New Roman" w:hAnsi="Times New Roman" w:eastAsia="宋体"/>
                <w:spacing w:val="0"/>
                <w:w w:val="100"/>
                <w:sz w:val="18"/>
                <w:szCs w:val="18"/>
              </w:rPr>
              <w:t>主持或参与科研课题研究和科技创新创业项目的，可以按照以下标准申请主持或参与科研课题研究和科技创新创业项目加分：</w:t>
            </w:r>
          </w:p>
          <w:tbl>
            <w:tblPr>
              <w:tblStyle w:val="6"/>
              <w:tblpPr w:leftFromText="180" w:rightFromText="180" w:vertAnchor="text" w:horzAnchor="page" w:tblpX="212" w:tblpY="72"/>
              <w:tblOverlap w:val="never"/>
              <w:tblW w:w="419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94"/>
              <w:gridCol w:w="567"/>
              <w:gridCol w:w="567"/>
              <w:gridCol w:w="567"/>
              <w:gridCol w:w="567"/>
              <w:gridCol w:w="567"/>
              <w:gridCol w:w="567"/>
            </w:tblGrid>
            <w:tr w14:paraId="16B5A2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247" w:hRule="atLeast"/>
                <w:jc w:val="center"/>
              </w:trPr>
              <w:tc>
                <w:tcPr>
                  <w:tcW w:w="794" w:type="dxa"/>
                  <w:tcBorders>
                    <w:top w:val="single" w:color="auto" w:sz="4" w:space="0"/>
                    <w:left w:val="single" w:color="000000" w:sz="4" w:space="0"/>
                    <w:bottom w:val="single" w:color="auto" w:sz="4" w:space="0"/>
                    <w:right w:val="single" w:color="auto" w:sz="4" w:space="0"/>
                  </w:tcBorders>
                  <w:vAlign w:val="center"/>
                </w:tcPr>
                <w:p w14:paraId="72EFE4F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项目层次</w:t>
                  </w:r>
                </w:p>
              </w:tc>
              <w:tc>
                <w:tcPr>
                  <w:tcW w:w="567" w:type="dxa"/>
                  <w:tcBorders>
                    <w:top w:val="single" w:color="auto" w:sz="4" w:space="0"/>
                    <w:left w:val="single" w:color="auto" w:sz="4" w:space="0"/>
                    <w:bottom w:val="single" w:color="auto" w:sz="4" w:space="0"/>
                    <w:right w:val="single" w:color="auto" w:sz="4" w:space="0"/>
                  </w:tcBorders>
                  <w:vAlign w:val="center"/>
                </w:tcPr>
                <w:p w14:paraId="2376091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排名第 1（主持者）</w:t>
                  </w:r>
                </w:p>
              </w:tc>
              <w:tc>
                <w:tcPr>
                  <w:tcW w:w="567" w:type="dxa"/>
                  <w:tcBorders>
                    <w:top w:val="single" w:color="auto" w:sz="4" w:space="0"/>
                    <w:left w:val="single" w:color="auto" w:sz="4" w:space="0"/>
                    <w:bottom w:val="single" w:color="auto" w:sz="4" w:space="0"/>
                    <w:right w:val="single" w:color="auto" w:sz="4" w:space="0"/>
                  </w:tcBorders>
                  <w:vAlign w:val="center"/>
                </w:tcPr>
                <w:p w14:paraId="28F99348">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15634D3C">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2</w:t>
                  </w:r>
                </w:p>
              </w:tc>
              <w:tc>
                <w:tcPr>
                  <w:tcW w:w="567" w:type="dxa"/>
                  <w:tcBorders>
                    <w:top w:val="single" w:color="auto" w:sz="4" w:space="0"/>
                    <w:left w:val="single" w:color="auto" w:sz="4" w:space="0"/>
                    <w:bottom w:val="single" w:color="auto" w:sz="4" w:space="0"/>
                    <w:right w:val="single" w:color="auto" w:sz="4" w:space="0"/>
                  </w:tcBorders>
                  <w:vAlign w:val="center"/>
                </w:tcPr>
                <w:p w14:paraId="680DB2BE">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708018D9">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3</w:t>
                  </w:r>
                </w:p>
              </w:tc>
              <w:tc>
                <w:tcPr>
                  <w:tcW w:w="567" w:type="dxa"/>
                  <w:tcBorders>
                    <w:top w:val="single" w:color="auto" w:sz="4" w:space="0"/>
                    <w:left w:val="single" w:color="auto" w:sz="4" w:space="0"/>
                    <w:bottom w:val="single" w:color="auto" w:sz="4" w:space="0"/>
                    <w:right w:val="single" w:color="auto" w:sz="4" w:space="0"/>
                  </w:tcBorders>
                  <w:vAlign w:val="center"/>
                </w:tcPr>
                <w:p w14:paraId="6CA6CE7F">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522D48FB">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4</w:t>
                  </w:r>
                </w:p>
              </w:tc>
              <w:tc>
                <w:tcPr>
                  <w:tcW w:w="567" w:type="dxa"/>
                  <w:tcBorders>
                    <w:top w:val="single" w:color="auto" w:sz="4" w:space="0"/>
                    <w:left w:val="single" w:color="auto" w:sz="4" w:space="0"/>
                    <w:bottom w:val="single" w:color="auto" w:sz="4" w:space="0"/>
                    <w:right w:val="single" w:color="auto" w:sz="4" w:space="0"/>
                  </w:tcBorders>
                  <w:vAlign w:val="center"/>
                </w:tcPr>
                <w:p w14:paraId="07B0BB2A">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54B48788">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5</w:t>
                  </w:r>
                </w:p>
              </w:tc>
              <w:tc>
                <w:tcPr>
                  <w:tcW w:w="567" w:type="dxa"/>
                  <w:tcBorders>
                    <w:top w:val="single" w:color="auto" w:sz="4" w:space="0"/>
                    <w:left w:val="single" w:color="auto" w:sz="4" w:space="0"/>
                    <w:bottom w:val="single" w:color="auto" w:sz="4" w:space="0"/>
                    <w:right w:val="single" w:color="auto" w:sz="4" w:space="0"/>
                  </w:tcBorders>
                  <w:vAlign w:val="center"/>
                </w:tcPr>
                <w:p w14:paraId="6C915707">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排名第 6</w:t>
                  </w:r>
                </w:p>
                <w:p w14:paraId="65CC8B7A">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及以上</w:t>
                  </w:r>
                </w:p>
              </w:tc>
            </w:tr>
            <w:tr w14:paraId="2FCA1C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1D2064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T0 类</w:t>
                  </w:r>
                </w:p>
              </w:tc>
              <w:tc>
                <w:tcPr>
                  <w:tcW w:w="567" w:type="dxa"/>
                  <w:tcBorders>
                    <w:top w:val="single" w:color="auto" w:sz="4" w:space="0"/>
                    <w:left w:val="single" w:color="auto" w:sz="4" w:space="0"/>
                    <w:bottom w:val="single" w:color="auto" w:sz="4" w:space="0"/>
                    <w:right w:val="single" w:color="auto" w:sz="4" w:space="0"/>
                  </w:tcBorders>
                  <w:vAlign w:val="center"/>
                </w:tcPr>
                <w:p w14:paraId="428DB81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40</w:t>
                  </w:r>
                </w:p>
              </w:tc>
              <w:tc>
                <w:tcPr>
                  <w:tcW w:w="567" w:type="dxa"/>
                  <w:tcBorders>
                    <w:top w:val="single" w:color="auto" w:sz="4" w:space="0"/>
                    <w:left w:val="single" w:color="auto" w:sz="4" w:space="0"/>
                    <w:bottom w:val="single" w:color="auto" w:sz="4" w:space="0"/>
                    <w:right w:val="single" w:color="auto" w:sz="4" w:space="0"/>
                  </w:tcBorders>
                  <w:vAlign w:val="center"/>
                </w:tcPr>
                <w:p w14:paraId="25D955E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35</w:t>
                  </w:r>
                </w:p>
              </w:tc>
              <w:tc>
                <w:tcPr>
                  <w:tcW w:w="567" w:type="dxa"/>
                  <w:tcBorders>
                    <w:top w:val="single" w:color="auto" w:sz="4" w:space="0"/>
                    <w:left w:val="single" w:color="auto" w:sz="4" w:space="0"/>
                    <w:bottom w:val="single" w:color="auto" w:sz="4" w:space="0"/>
                    <w:right w:val="single" w:color="auto" w:sz="4" w:space="0"/>
                  </w:tcBorders>
                  <w:vAlign w:val="center"/>
                </w:tcPr>
                <w:p w14:paraId="3FB53D9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rPr>
                  </w:pPr>
                  <w:r>
                    <w:rPr>
                      <w:rFonts w:hint="eastAsia" w:ascii="Times New Roman" w:hAnsi="Times New Roman" w:eastAsia="宋体"/>
                      <w:color w:val="FF0000"/>
                      <w:spacing w:val="0"/>
                      <w:w w:val="100"/>
                      <w:sz w:val="18"/>
                      <w:szCs w:val="16"/>
                      <w:lang w:val="en-US" w:eastAsia="zh-CN"/>
                    </w:rPr>
                    <w:t>30</w:t>
                  </w:r>
                </w:p>
              </w:tc>
              <w:tc>
                <w:tcPr>
                  <w:tcW w:w="567" w:type="dxa"/>
                  <w:tcBorders>
                    <w:top w:val="single" w:color="auto" w:sz="4" w:space="0"/>
                    <w:left w:val="single" w:color="auto" w:sz="4" w:space="0"/>
                    <w:bottom w:val="single" w:color="auto" w:sz="4" w:space="0"/>
                    <w:right w:val="single" w:color="auto" w:sz="4" w:space="0"/>
                  </w:tcBorders>
                  <w:vAlign w:val="center"/>
                </w:tcPr>
                <w:p w14:paraId="622CF4D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25</w:t>
                  </w:r>
                </w:p>
              </w:tc>
              <w:tc>
                <w:tcPr>
                  <w:tcW w:w="567" w:type="dxa"/>
                  <w:tcBorders>
                    <w:top w:val="single" w:color="auto" w:sz="4" w:space="0"/>
                    <w:left w:val="single" w:color="auto" w:sz="4" w:space="0"/>
                    <w:bottom w:val="single" w:color="auto" w:sz="4" w:space="0"/>
                    <w:right w:val="single" w:color="auto" w:sz="4" w:space="0"/>
                  </w:tcBorders>
                  <w:vAlign w:val="center"/>
                </w:tcPr>
                <w:p w14:paraId="3725338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rPr>
                  </w:pPr>
                  <w:r>
                    <w:rPr>
                      <w:rFonts w:hint="eastAsia" w:ascii="Times New Roman" w:hAnsi="Times New Roman" w:eastAsia="宋体"/>
                      <w:color w:val="FF0000"/>
                      <w:spacing w:val="0"/>
                      <w:w w:val="100"/>
                      <w:sz w:val="18"/>
                      <w:szCs w:val="16"/>
                      <w:lang w:val="en-US" w:eastAsia="zh-CN"/>
                    </w:rPr>
                    <w:t>20</w:t>
                  </w:r>
                </w:p>
              </w:tc>
              <w:tc>
                <w:tcPr>
                  <w:tcW w:w="567" w:type="dxa"/>
                  <w:tcBorders>
                    <w:top w:val="single" w:color="auto" w:sz="4" w:space="0"/>
                    <w:left w:val="single" w:color="auto" w:sz="4" w:space="0"/>
                    <w:bottom w:val="single" w:color="auto" w:sz="4" w:space="0"/>
                    <w:right w:val="single" w:color="auto" w:sz="4" w:space="0"/>
                  </w:tcBorders>
                  <w:vAlign w:val="center"/>
                </w:tcPr>
                <w:p w14:paraId="6E7C39A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10</w:t>
                  </w:r>
                </w:p>
              </w:tc>
            </w:tr>
            <w:tr w14:paraId="0456C1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18380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T1类</w:t>
                  </w:r>
                </w:p>
              </w:tc>
              <w:tc>
                <w:tcPr>
                  <w:tcW w:w="567" w:type="dxa"/>
                  <w:tcBorders>
                    <w:top w:val="single" w:color="auto" w:sz="4" w:space="0"/>
                    <w:left w:val="single" w:color="auto" w:sz="4" w:space="0"/>
                    <w:bottom w:val="single" w:color="auto" w:sz="4" w:space="0"/>
                    <w:right w:val="single" w:color="auto" w:sz="4" w:space="0"/>
                  </w:tcBorders>
                  <w:vAlign w:val="center"/>
                </w:tcPr>
                <w:p w14:paraId="1909777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35</w:t>
                  </w:r>
                </w:p>
              </w:tc>
              <w:tc>
                <w:tcPr>
                  <w:tcW w:w="567" w:type="dxa"/>
                  <w:tcBorders>
                    <w:top w:val="single" w:color="auto" w:sz="4" w:space="0"/>
                    <w:left w:val="single" w:color="auto" w:sz="4" w:space="0"/>
                    <w:bottom w:val="single" w:color="auto" w:sz="4" w:space="0"/>
                    <w:right w:val="single" w:color="auto" w:sz="4" w:space="0"/>
                  </w:tcBorders>
                  <w:vAlign w:val="center"/>
                </w:tcPr>
                <w:p w14:paraId="5D1F62B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30</w:t>
                  </w:r>
                </w:p>
              </w:tc>
              <w:tc>
                <w:tcPr>
                  <w:tcW w:w="567" w:type="dxa"/>
                  <w:tcBorders>
                    <w:top w:val="single" w:color="auto" w:sz="4" w:space="0"/>
                    <w:left w:val="single" w:color="auto" w:sz="4" w:space="0"/>
                    <w:bottom w:val="single" w:color="auto" w:sz="4" w:space="0"/>
                    <w:right w:val="single" w:color="auto" w:sz="4" w:space="0"/>
                  </w:tcBorders>
                  <w:vAlign w:val="center"/>
                </w:tcPr>
                <w:p w14:paraId="002C5AD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25</w:t>
                  </w:r>
                </w:p>
              </w:tc>
              <w:tc>
                <w:tcPr>
                  <w:tcW w:w="567" w:type="dxa"/>
                  <w:tcBorders>
                    <w:top w:val="single" w:color="auto" w:sz="4" w:space="0"/>
                    <w:left w:val="single" w:color="auto" w:sz="4" w:space="0"/>
                    <w:bottom w:val="single" w:color="auto" w:sz="4" w:space="0"/>
                    <w:right w:val="single" w:color="auto" w:sz="4" w:space="0"/>
                  </w:tcBorders>
                  <w:vAlign w:val="center"/>
                </w:tcPr>
                <w:p w14:paraId="699085D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20</w:t>
                  </w:r>
                </w:p>
              </w:tc>
              <w:tc>
                <w:tcPr>
                  <w:tcW w:w="567" w:type="dxa"/>
                  <w:tcBorders>
                    <w:top w:val="single" w:color="auto" w:sz="4" w:space="0"/>
                    <w:left w:val="single" w:color="auto" w:sz="4" w:space="0"/>
                    <w:bottom w:val="single" w:color="auto" w:sz="4" w:space="0"/>
                    <w:right w:val="single" w:color="auto" w:sz="4" w:space="0"/>
                  </w:tcBorders>
                  <w:vAlign w:val="center"/>
                </w:tcPr>
                <w:p w14:paraId="3EF1DEA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10</w:t>
                  </w:r>
                </w:p>
              </w:tc>
              <w:tc>
                <w:tcPr>
                  <w:tcW w:w="567" w:type="dxa"/>
                  <w:tcBorders>
                    <w:top w:val="single" w:color="auto" w:sz="4" w:space="0"/>
                    <w:left w:val="single" w:color="auto" w:sz="4" w:space="0"/>
                    <w:bottom w:val="single" w:color="auto" w:sz="4" w:space="0"/>
                    <w:right w:val="single" w:color="auto" w:sz="4" w:space="0"/>
                  </w:tcBorders>
                  <w:vAlign w:val="center"/>
                </w:tcPr>
                <w:p w14:paraId="6AFF991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eastAsia"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8</w:t>
                  </w:r>
                </w:p>
              </w:tc>
            </w:tr>
            <w:tr w14:paraId="3E290F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35AB2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color w:val="FF0000"/>
                      <w:spacing w:val="0"/>
                      <w:w w:val="100"/>
                      <w:sz w:val="18"/>
                      <w:szCs w:val="16"/>
                    </w:rPr>
                  </w:pPr>
                  <w:r>
                    <w:rPr>
                      <w:rFonts w:hint="eastAsia" w:ascii="Times New Roman" w:hAnsi="Times New Roman" w:eastAsia="宋体"/>
                      <w:color w:val="FF0000"/>
                      <w:spacing w:val="0"/>
                      <w:w w:val="100"/>
                      <w:sz w:val="18"/>
                      <w:szCs w:val="16"/>
                      <w:lang w:val="en-US" w:eastAsia="zh-CN"/>
                    </w:rPr>
                    <w:t>T2</w:t>
                  </w:r>
                  <w:r>
                    <w:rPr>
                      <w:rFonts w:ascii="Times New Roman" w:hAnsi="Times New Roman" w:eastAsia="宋体"/>
                      <w:color w:val="FF0000"/>
                      <w:spacing w:val="0"/>
                      <w:w w:val="100"/>
                      <w:sz w:val="18"/>
                      <w:szCs w:val="16"/>
                    </w:rPr>
                    <w:t xml:space="preserve"> 类</w:t>
                  </w:r>
                </w:p>
              </w:tc>
              <w:tc>
                <w:tcPr>
                  <w:tcW w:w="567" w:type="dxa"/>
                  <w:tcBorders>
                    <w:top w:val="single" w:color="auto" w:sz="4" w:space="0"/>
                    <w:left w:val="single" w:color="auto" w:sz="4" w:space="0"/>
                    <w:bottom w:val="single" w:color="auto" w:sz="4" w:space="0"/>
                    <w:right w:val="single" w:color="auto" w:sz="4" w:space="0"/>
                  </w:tcBorders>
                  <w:vAlign w:val="center"/>
                </w:tcPr>
                <w:p w14:paraId="28C07E9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color w:val="FF0000"/>
                      <w:spacing w:val="0"/>
                      <w:w w:val="100"/>
                      <w:sz w:val="18"/>
                      <w:szCs w:val="16"/>
                    </w:rPr>
                  </w:pPr>
                  <w:r>
                    <w:rPr>
                      <w:rFonts w:ascii="Times New Roman" w:hAnsi="Times New Roman" w:eastAsia="宋体"/>
                      <w:color w:val="FF0000"/>
                      <w:spacing w:val="0"/>
                      <w:w w:val="100"/>
                      <w:sz w:val="18"/>
                      <w:szCs w:val="16"/>
                    </w:rPr>
                    <w:t>30</w:t>
                  </w:r>
                </w:p>
              </w:tc>
              <w:tc>
                <w:tcPr>
                  <w:tcW w:w="567" w:type="dxa"/>
                  <w:tcBorders>
                    <w:top w:val="single" w:color="auto" w:sz="4" w:space="0"/>
                    <w:left w:val="single" w:color="auto" w:sz="4" w:space="0"/>
                    <w:bottom w:val="single" w:color="auto" w:sz="4" w:space="0"/>
                    <w:right w:val="single" w:color="auto" w:sz="4" w:space="0"/>
                  </w:tcBorders>
                  <w:vAlign w:val="center"/>
                </w:tcPr>
                <w:p w14:paraId="1B8E847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color w:val="FF0000"/>
                      <w:spacing w:val="0"/>
                      <w:w w:val="100"/>
                      <w:sz w:val="18"/>
                      <w:szCs w:val="16"/>
                    </w:rPr>
                  </w:pPr>
                  <w:r>
                    <w:rPr>
                      <w:rFonts w:ascii="Times New Roman" w:hAnsi="Times New Roman" w:eastAsia="宋体"/>
                      <w:color w:val="FF0000"/>
                      <w:spacing w:val="0"/>
                      <w:w w:val="100"/>
                      <w:sz w:val="18"/>
                      <w:szCs w:val="16"/>
                    </w:rPr>
                    <w:t>25</w:t>
                  </w:r>
                </w:p>
              </w:tc>
              <w:tc>
                <w:tcPr>
                  <w:tcW w:w="567" w:type="dxa"/>
                  <w:tcBorders>
                    <w:top w:val="single" w:color="auto" w:sz="4" w:space="0"/>
                    <w:left w:val="single" w:color="auto" w:sz="4" w:space="0"/>
                    <w:bottom w:val="single" w:color="auto" w:sz="4" w:space="0"/>
                    <w:right w:val="single" w:color="auto" w:sz="4" w:space="0"/>
                  </w:tcBorders>
                  <w:vAlign w:val="center"/>
                </w:tcPr>
                <w:p w14:paraId="45304F4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color w:val="FF0000"/>
                      <w:spacing w:val="0"/>
                      <w:w w:val="100"/>
                      <w:sz w:val="18"/>
                      <w:szCs w:val="16"/>
                    </w:rPr>
                  </w:pPr>
                  <w:r>
                    <w:rPr>
                      <w:rFonts w:ascii="Times New Roman" w:hAnsi="Times New Roman" w:eastAsia="宋体"/>
                      <w:color w:val="FF0000"/>
                      <w:spacing w:val="0"/>
                      <w:w w:val="100"/>
                      <w:sz w:val="18"/>
                      <w:szCs w:val="16"/>
                    </w:rPr>
                    <w:t>20</w:t>
                  </w:r>
                </w:p>
              </w:tc>
              <w:tc>
                <w:tcPr>
                  <w:tcW w:w="567" w:type="dxa"/>
                  <w:tcBorders>
                    <w:top w:val="single" w:color="auto" w:sz="4" w:space="0"/>
                    <w:left w:val="single" w:color="auto" w:sz="4" w:space="0"/>
                    <w:bottom w:val="single" w:color="auto" w:sz="4" w:space="0"/>
                    <w:right w:val="single" w:color="auto" w:sz="4" w:space="0"/>
                  </w:tcBorders>
                  <w:vAlign w:val="center"/>
                </w:tcPr>
                <w:p w14:paraId="4BDFCFD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color w:val="FF0000"/>
                      <w:spacing w:val="0"/>
                      <w:w w:val="100"/>
                      <w:sz w:val="18"/>
                      <w:szCs w:val="16"/>
                    </w:rPr>
                  </w:pPr>
                  <w:r>
                    <w:rPr>
                      <w:rFonts w:ascii="Times New Roman" w:hAnsi="Times New Roman" w:eastAsia="宋体"/>
                      <w:color w:val="FF0000"/>
                      <w:spacing w:val="0"/>
                      <w:w w:val="100"/>
                      <w:sz w:val="18"/>
                      <w:szCs w:val="16"/>
                    </w:rPr>
                    <w:t>15</w:t>
                  </w:r>
                </w:p>
              </w:tc>
              <w:tc>
                <w:tcPr>
                  <w:tcW w:w="567" w:type="dxa"/>
                  <w:tcBorders>
                    <w:top w:val="single" w:color="auto" w:sz="4" w:space="0"/>
                    <w:left w:val="single" w:color="auto" w:sz="4" w:space="0"/>
                    <w:bottom w:val="single" w:color="auto" w:sz="4" w:space="0"/>
                    <w:right w:val="single" w:color="auto" w:sz="4" w:space="0"/>
                  </w:tcBorders>
                  <w:vAlign w:val="center"/>
                </w:tcPr>
                <w:p w14:paraId="2CE0C36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color w:val="FF0000"/>
                      <w:spacing w:val="0"/>
                      <w:w w:val="100"/>
                      <w:sz w:val="18"/>
                      <w:szCs w:val="16"/>
                    </w:rPr>
                  </w:pPr>
                  <w:r>
                    <w:rPr>
                      <w:rFonts w:ascii="Times New Roman" w:hAnsi="Times New Roman" w:eastAsia="宋体"/>
                      <w:color w:val="FF0000"/>
                      <w:spacing w:val="0"/>
                      <w:w w:val="100"/>
                      <w:sz w:val="18"/>
                      <w:szCs w:val="16"/>
                    </w:rPr>
                    <w:t>8</w:t>
                  </w:r>
                </w:p>
              </w:tc>
              <w:tc>
                <w:tcPr>
                  <w:tcW w:w="567" w:type="dxa"/>
                  <w:tcBorders>
                    <w:top w:val="single" w:color="auto" w:sz="4" w:space="0"/>
                    <w:left w:val="single" w:color="auto" w:sz="4" w:space="0"/>
                    <w:bottom w:val="single" w:color="auto" w:sz="4" w:space="0"/>
                    <w:right w:val="single" w:color="auto" w:sz="4" w:space="0"/>
                  </w:tcBorders>
                  <w:vAlign w:val="center"/>
                </w:tcPr>
                <w:p w14:paraId="5C25BDA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color w:val="FF0000"/>
                      <w:spacing w:val="0"/>
                      <w:w w:val="100"/>
                      <w:sz w:val="18"/>
                      <w:szCs w:val="16"/>
                    </w:rPr>
                  </w:pPr>
                  <w:r>
                    <w:rPr>
                      <w:rFonts w:ascii="Times New Roman" w:hAnsi="Times New Roman" w:eastAsia="宋体"/>
                      <w:color w:val="FF0000"/>
                      <w:spacing w:val="0"/>
                      <w:w w:val="100"/>
                      <w:sz w:val="18"/>
                      <w:szCs w:val="16"/>
                    </w:rPr>
                    <w:t>6</w:t>
                  </w:r>
                </w:p>
              </w:tc>
            </w:tr>
            <w:tr w14:paraId="26742C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93711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A 类</w:t>
                  </w:r>
                </w:p>
              </w:tc>
              <w:tc>
                <w:tcPr>
                  <w:tcW w:w="567" w:type="dxa"/>
                  <w:tcBorders>
                    <w:top w:val="single" w:color="auto" w:sz="4" w:space="0"/>
                    <w:left w:val="single" w:color="auto" w:sz="4" w:space="0"/>
                    <w:bottom w:val="single" w:color="auto" w:sz="4" w:space="0"/>
                    <w:right w:val="single" w:color="auto" w:sz="4" w:space="0"/>
                  </w:tcBorders>
                  <w:vAlign w:val="center"/>
                </w:tcPr>
                <w:p w14:paraId="35221AC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25</w:t>
                  </w:r>
                </w:p>
              </w:tc>
              <w:tc>
                <w:tcPr>
                  <w:tcW w:w="567" w:type="dxa"/>
                  <w:tcBorders>
                    <w:top w:val="single" w:color="auto" w:sz="4" w:space="0"/>
                    <w:left w:val="single" w:color="auto" w:sz="4" w:space="0"/>
                    <w:bottom w:val="single" w:color="auto" w:sz="4" w:space="0"/>
                    <w:right w:val="single" w:color="auto" w:sz="4" w:space="0"/>
                  </w:tcBorders>
                  <w:vAlign w:val="center"/>
                </w:tcPr>
                <w:p w14:paraId="1FB818A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20</w:t>
                  </w:r>
                </w:p>
              </w:tc>
              <w:tc>
                <w:tcPr>
                  <w:tcW w:w="567" w:type="dxa"/>
                  <w:tcBorders>
                    <w:top w:val="single" w:color="auto" w:sz="4" w:space="0"/>
                    <w:left w:val="single" w:color="auto" w:sz="4" w:space="0"/>
                    <w:bottom w:val="single" w:color="auto" w:sz="4" w:space="0"/>
                    <w:right w:val="single" w:color="auto" w:sz="4" w:space="0"/>
                  </w:tcBorders>
                  <w:vAlign w:val="center"/>
                </w:tcPr>
                <w:p w14:paraId="53680B9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15</w:t>
                  </w:r>
                </w:p>
              </w:tc>
              <w:tc>
                <w:tcPr>
                  <w:tcW w:w="567" w:type="dxa"/>
                  <w:tcBorders>
                    <w:top w:val="single" w:color="auto" w:sz="4" w:space="0"/>
                    <w:left w:val="single" w:color="auto" w:sz="4" w:space="0"/>
                    <w:bottom w:val="single" w:color="auto" w:sz="4" w:space="0"/>
                    <w:right w:val="single" w:color="auto" w:sz="4" w:space="0"/>
                  </w:tcBorders>
                  <w:vAlign w:val="center"/>
                </w:tcPr>
                <w:p w14:paraId="5961704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10</w:t>
                  </w:r>
                </w:p>
              </w:tc>
              <w:tc>
                <w:tcPr>
                  <w:tcW w:w="567" w:type="dxa"/>
                  <w:tcBorders>
                    <w:top w:val="single" w:color="auto" w:sz="4" w:space="0"/>
                    <w:left w:val="single" w:color="auto" w:sz="4" w:space="0"/>
                    <w:bottom w:val="single" w:color="auto" w:sz="4" w:space="0"/>
                    <w:right w:val="single" w:color="auto" w:sz="4" w:space="0"/>
                  </w:tcBorders>
                  <w:vAlign w:val="center"/>
                </w:tcPr>
                <w:p w14:paraId="0F4229B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7</w:t>
                  </w:r>
                </w:p>
              </w:tc>
              <w:tc>
                <w:tcPr>
                  <w:tcW w:w="567" w:type="dxa"/>
                  <w:tcBorders>
                    <w:top w:val="single" w:color="auto" w:sz="4" w:space="0"/>
                    <w:left w:val="single" w:color="auto" w:sz="4" w:space="0"/>
                    <w:bottom w:val="single" w:color="auto" w:sz="4" w:space="0"/>
                    <w:right w:val="single" w:color="auto" w:sz="4" w:space="0"/>
                  </w:tcBorders>
                  <w:vAlign w:val="center"/>
                </w:tcPr>
                <w:p w14:paraId="5167B07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5</w:t>
                  </w:r>
                </w:p>
              </w:tc>
            </w:tr>
            <w:tr w14:paraId="7F3485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8C780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B 类</w:t>
                  </w:r>
                </w:p>
              </w:tc>
              <w:tc>
                <w:tcPr>
                  <w:tcW w:w="567" w:type="dxa"/>
                  <w:tcBorders>
                    <w:top w:val="single" w:color="auto" w:sz="4" w:space="0"/>
                    <w:left w:val="single" w:color="auto" w:sz="4" w:space="0"/>
                    <w:bottom w:val="single" w:color="auto" w:sz="4" w:space="0"/>
                    <w:right w:val="single" w:color="auto" w:sz="4" w:space="0"/>
                  </w:tcBorders>
                  <w:vAlign w:val="center"/>
                </w:tcPr>
                <w:p w14:paraId="2E052B5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20</w:t>
                  </w:r>
                </w:p>
              </w:tc>
              <w:tc>
                <w:tcPr>
                  <w:tcW w:w="567" w:type="dxa"/>
                  <w:tcBorders>
                    <w:top w:val="single" w:color="auto" w:sz="4" w:space="0"/>
                    <w:left w:val="single" w:color="auto" w:sz="4" w:space="0"/>
                    <w:bottom w:val="single" w:color="auto" w:sz="4" w:space="0"/>
                    <w:right w:val="single" w:color="auto" w:sz="4" w:space="0"/>
                  </w:tcBorders>
                  <w:vAlign w:val="center"/>
                </w:tcPr>
                <w:p w14:paraId="1D6604E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15</w:t>
                  </w:r>
                </w:p>
              </w:tc>
              <w:tc>
                <w:tcPr>
                  <w:tcW w:w="567" w:type="dxa"/>
                  <w:tcBorders>
                    <w:top w:val="single" w:color="auto" w:sz="4" w:space="0"/>
                    <w:left w:val="single" w:color="auto" w:sz="4" w:space="0"/>
                    <w:bottom w:val="single" w:color="auto" w:sz="4" w:space="0"/>
                    <w:right w:val="single" w:color="auto" w:sz="4" w:space="0"/>
                  </w:tcBorders>
                  <w:vAlign w:val="center"/>
                </w:tcPr>
                <w:p w14:paraId="3D10808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10</w:t>
                  </w:r>
                </w:p>
              </w:tc>
              <w:tc>
                <w:tcPr>
                  <w:tcW w:w="567" w:type="dxa"/>
                  <w:tcBorders>
                    <w:top w:val="single" w:color="auto" w:sz="4" w:space="0"/>
                    <w:left w:val="single" w:color="auto" w:sz="4" w:space="0"/>
                    <w:bottom w:val="single" w:color="auto" w:sz="4" w:space="0"/>
                    <w:right w:val="single" w:color="auto" w:sz="4" w:space="0"/>
                  </w:tcBorders>
                  <w:vAlign w:val="center"/>
                </w:tcPr>
                <w:p w14:paraId="4DEDD0D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8</w:t>
                  </w:r>
                </w:p>
              </w:tc>
              <w:tc>
                <w:tcPr>
                  <w:tcW w:w="567" w:type="dxa"/>
                  <w:tcBorders>
                    <w:top w:val="single" w:color="auto" w:sz="4" w:space="0"/>
                    <w:left w:val="single" w:color="auto" w:sz="4" w:space="0"/>
                    <w:bottom w:val="single" w:color="auto" w:sz="4" w:space="0"/>
                    <w:right w:val="single" w:color="auto" w:sz="4" w:space="0"/>
                  </w:tcBorders>
                  <w:vAlign w:val="center"/>
                </w:tcPr>
                <w:p w14:paraId="30D8247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6</w:t>
                  </w:r>
                </w:p>
              </w:tc>
              <w:tc>
                <w:tcPr>
                  <w:tcW w:w="567" w:type="dxa"/>
                  <w:tcBorders>
                    <w:top w:val="single" w:color="auto" w:sz="4" w:space="0"/>
                    <w:left w:val="single" w:color="auto" w:sz="4" w:space="0"/>
                    <w:bottom w:val="single" w:color="auto" w:sz="4" w:space="0"/>
                    <w:right w:val="single" w:color="auto" w:sz="4" w:space="0"/>
                  </w:tcBorders>
                  <w:vAlign w:val="center"/>
                </w:tcPr>
                <w:p w14:paraId="5FDF1DF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4</w:t>
                  </w:r>
                </w:p>
              </w:tc>
            </w:tr>
            <w:tr w14:paraId="4530B5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284B7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C 类</w:t>
                  </w:r>
                </w:p>
              </w:tc>
              <w:tc>
                <w:tcPr>
                  <w:tcW w:w="567" w:type="dxa"/>
                  <w:tcBorders>
                    <w:top w:val="single" w:color="auto" w:sz="4" w:space="0"/>
                    <w:left w:val="single" w:color="auto" w:sz="4" w:space="0"/>
                    <w:bottom w:val="single" w:color="auto" w:sz="4" w:space="0"/>
                    <w:right w:val="single" w:color="auto" w:sz="4" w:space="0"/>
                  </w:tcBorders>
                  <w:vAlign w:val="center"/>
                </w:tcPr>
                <w:p w14:paraId="40AC815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15</w:t>
                  </w:r>
                </w:p>
              </w:tc>
              <w:tc>
                <w:tcPr>
                  <w:tcW w:w="567" w:type="dxa"/>
                  <w:tcBorders>
                    <w:top w:val="single" w:color="auto" w:sz="4" w:space="0"/>
                    <w:left w:val="single" w:color="auto" w:sz="4" w:space="0"/>
                    <w:bottom w:val="single" w:color="auto" w:sz="4" w:space="0"/>
                    <w:right w:val="single" w:color="auto" w:sz="4" w:space="0"/>
                  </w:tcBorders>
                  <w:vAlign w:val="center"/>
                </w:tcPr>
                <w:p w14:paraId="6AE6E60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12</w:t>
                  </w:r>
                </w:p>
              </w:tc>
              <w:tc>
                <w:tcPr>
                  <w:tcW w:w="567" w:type="dxa"/>
                  <w:tcBorders>
                    <w:top w:val="single" w:color="auto" w:sz="4" w:space="0"/>
                    <w:left w:val="single" w:color="auto" w:sz="4" w:space="0"/>
                    <w:bottom w:val="single" w:color="auto" w:sz="4" w:space="0"/>
                    <w:right w:val="single" w:color="auto" w:sz="4" w:space="0"/>
                  </w:tcBorders>
                  <w:vAlign w:val="center"/>
                </w:tcPr>
                <w:p w14:paraId="379885E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9</w:t>
                  </w:r>
                </w:p>
              </w:tc>
              <w:tc>
                <w:tcPr>
                  <w:tcW w:w="567" w:type="dxa"/>
                  <w:tcBorders>
                    <w:top w:val="single" w:color="auto" w:sz="4" w:space="0"/>
                    <w:left w:val="single" w:color="auto" w:sz="4" w:space="0"/>
                    <w:bottom w:val="single" w:color="auto" w:sz="4" w:space="0"/>
                    <w:right w:val="single" w:color="auto" w:sz="4" w:space="0"/>
                  </w:tcBorders>
                  <w:vAlign w:val="center"/>
                </w:tcPr>
                <w:p w14:paraId="3449599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7</w:t>
                  </w:r>
                </w:p>
              </w:tc>
              <w:tc>
                <w:tcPr>
                  <w:tcW w:w="567" w:type="dxa"/>
                  <w:tcBorders>
                    <w:top w:val="single" w:color="auto" w:sz="4" w:space="0"/>
                    <w:left w:val="single" w:color="auto" w:sz="4" w:space="0"/>
                    <w:bottom w:val="single" w:color="auto" w:sz="4" w:space="0"/>
                    <w:right w:val="single" w:color="auto" w:sz="4" w:space="0"/>
                  </w:tcBorders>
                  <w:vAlign w:val="center"/>
                </w:tcPr>
                <w:p w14:paraId="7BEF286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5</w:t>
                  </w:r>
                </w:p>
              </w:tc>
              <w:tc>
                <w:tcPr>
                  <w:tcW w:w="567" w:type="dxa"/>
                  <w:tcBorders>
                    <w:top w:val="single" w:color="auto" w:sz="4" w:space="0"/>
                    <w:left w:val="single" w:color="auto" w:sz="4" w:space="0"/>
                    <w:bottom w:val="single" w:color="auto" w:sz="4" w:space="0"/>
                    <w:right w:val="single" w:color="auto" w:sz="4" w:space="0"/>
                  </w:tcBorders>
                  <w:vAlign w:val="center"/>
                </w:tcPr>
                <w:p w14:paraId="0F0B7A8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3</w:t>
                  </w:r>
                </w:p>
              </w:tc>
            </w:tr>
            <w:tr w14:paraId="5308F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A81CE2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校级</w:t>
                  </w:r>
                </w:p>
              </w:tc>
              <w:tc>
                <w:tcPr>
                  <w:tcW w:w="567" w:type="dxa"/>
                  <w:tcBorders>
                    <w:top w:val="single" w:color="auto" w:sz="4" w:space="0"/>
                    <w:left w:val="single" w:color="auto" w:sz="4" w:space="0"/>
                    <w:bottom w:val="single" w:color="auto" w:sz="4" w:space="0"/>
                    <w:right w:val="single" w:color="auto" w:sz="4" w:space="0"/>
                  </w:tcBorders>
                  <w:vAlign w:val="center"/>
                </w:tcPr>
                <w:p w14:paraId="5DEB918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10</w:t>
                  </w:r>
                </w:p>
              </w:tc>
              <w:tc>
                <w:tcPr>
                  <w:tcW w:w="567" w:type="dxa"/>
                  <w:tcBorders>
                    <w:top w:val="single" w:color="auto" w:sz="4" w:space="0"/>
                    <w:left w:val="single" w:color="auto" w:sz="4" w:space="0"/>
                    <w:bottom w:val="single" w:color="auto" w:sz="4" w:space="0"/>
                    <w:right w:val="single" w:color="auto" w:sz="4" w:space="0"/>
                  </w:tcBorders>
                  <w:vAlign w:val="center"/>
                </w:tcPr>
                <w:p w14:paraId="0A69725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8</w:t>
                  </w:r>
                </w:p>
              </w:tc>
              <w:tc>
                <w:tcPr>
                  <w:tcW w:w="567" w:type="dxa"/>
                  <w:tcBorders>
                    <w:top w:val="single" w:color="auto" w:sz="4" w:space="0"/>
                    <w:left w:val="single" w:color="auto" w:sz="4" w:space="0"/>
                    <w:bottom w:val="single" w:color="auto" w:sz="4" w:space="0"/>
                    <w:right w:val="single" w:color="auto" w:sz="4" w:space="0"/>
                  </w:tcBorders>
                  <w:vAlign w:val="center"/>
                </w:tcPr>
                <w:p w14:paraId="2601280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6</w:t>
                  </w:r>
                </w:p>
              </w:tc>
              <w:tc>
                <w:tcPr>
                  <w:tcW w:w="567" w:type="dxa"/>
                  <w:tcBorders>
                    <w:top w:val="single" w:color="auto" w:sz="4" w:space="0"/>
                    <w:left w:val="single" w:color="auto" w:sz="4" w:space="0"/>
                    <w:bottom w:val="single" w:color="auto" w:sz="4" w:space="0"/>
                    <w:right w:val="single" w:color="auto" w:sz="4" w:space="0"/>
                  </w:tcBorders>
                  <w:vAlign w:val="center"/>
                </w:tcPr>
                <w:p w14:paraId="7C6D247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4</w:t>
                  </w:r>
                </w:p>
              </w:tc>
              <w:tc>
                <w:tcPr>
                  <w:tcW w:w="567" w:type="dxa"/>
                  <w:tcBorders>
                    <w:top w:val="single" w:color="auto" w:sz="4" w:space="0"/>
                    <w:left w:val="single" w:color="auto" w:sz="4" w:space="0"/>
                    <w:bottom w:val="single" w:color="auto" w:sz="4" w:space="0"/>
                    <w:right w:val="single" w:color="auto" w:sz="4" w:space="0"/>
                  </w:tcBorders>
                  <w:vAlign w:val="center"/>
                </w:tcPr>
                <w:p w14:paraId="3885312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3</w:t>
                  </w:r>
                </w:p>
              </w:tc>
              <w:tc>
                <w:tcPr>
                  <w:tcW w:w="567" w:type="dxa"/>
                  <w:tcBorders>
                    <w:top w:val="single" w:color="auto" w:sz="4" w:space="0"/>
                    <w:left w:val="single" w:color="auto" w:sz="4" w:space="0"/>
                    <w:bottom w:val="single" w:color="auto" w:sz="4" w:space="0"/>
                    <w:right w:val="single" w:color="auto" w:sz="4" w:space="0"/>
                  </w:tcBorders>
                  <w:vAlign w:val="center"/>
                </w:tcPr>
                <w:p w14:paraId="36FC4D4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w:t>
                  </w:r>
                </w:p>
              </w:tc>
            </w:tr>
          </w:tbl>
          <w:p w14:paraId="489080ED">
            <w:pPr>
              <w:pStyle w:val="2"/>
              <w:keepNext w:val="0"/>
              <w:keepLines w:val="0"/>
              <w:pageBreakBefore w:val="0"/>
              <w:widowControl w:val="0"/>
              <w:kinsoku/>
              <w:wordWrap/>
              <w:overflowPunct/>
              <w:topLinePunct w:val="0"/>
              <w:bidi w:val="0"/>
              <w:adjustRightInd/>
              <w:snapToGrid/>
              <w:spacing w:line="240" w:lineRule="auto"/>
              <w:ind w:left="0" w:right="0" w:hanging="2916"/>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项目层次界定标准参照</w:t>
            </w:r>
            <w:r>
              <w:rPr>
                <w:rFonts w:hint="eastAsia" w:ascii="Times New Roman" w:hAnsi="Times New Roman" w:eastAsia="宋体"/>
                <w:spacing w:val="0"/>
                <w:w w:val="100"/>
                <w:sz w:val="18"/>
                <w:szCs w:val="18"/>
                <w:lang w:val="en-US" w:eastAsia="zh-CN"/>
              </w:rPr>
              <w:t xml:space="preserve">            </w:t>
            </w:r>
            <w:r>
              <w:rPr>
                <w:rFonts w:ascii="Times New Roman" w:hAnsi="Times New Roman" w:eastAsia="宋体"/>
                <w:spacing w:val="0"/>
                <w:w w:val="100"/>
                <w:sz w:val="18"/>
                <w:szCs w:val="18"/>
              </w:rPr>
              <w:t>《华南农业大学学术业绩评价体系（试行）》（华南农办〔2021〕79 号）。</w:t>
            </w:r>
          </w:p>
          <w:p w14:paraId="584F32A8">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加分适用情况：</w:t>
            </w:r>
          </w:p>
          <w:p w14:paraId="763F3EEE">
            <w:pPr>
              <w:pStyle w:val="10"/>
              <w:keepNext w:val="0"/>
              <w:keepLines w:val="0"/>
              <w:pageBreakBefore w:val="0"/>
              <w:widowControl w:val="0"/>
              <w:numPr>
                <w:ilvl w:val="0"/>
                <w:numId w:val="0"/>
              </w:numPr>
              <w:tabs>
                <w:tab w:val="left" w:pos="982"/>
              </w:tabs>
              <w:kinsoku/>
              <w:wordWrap/>
              <w:overflowPunct/>
              <w:topLinePunct w:val="0"/>
              <w:autoSpaceDE w:val="0"/>
              <w:autoSpaceDN w:val="0"/>
              <w:bidi w:val="0"/>
              <w:adjustRightInd/>
              <w:snapToGrid/>
              <w:spacing w:after="0" w:line="240" w:lineRule="auto"/>
              <w:ind w:leftChars="0" w:right="0" w:rightChars="0" w:firstLine="360" w:firstLineChars="200"/>
              <w:jc w:val="both"/>
              <w:textAlignment w:val="auto"/>
              <w:rPr>
                <w:rFonts w:ascii="Times New Roman" w:hAnsi="Times New Roman" w:eastAsia="宋体"/>
                <w:spacing w:val="0"/>
                <w:w w:val="100"/>
                <w:sz w:val="18"/>
                <w:szCs w:val="16"/>
              </w:rPr>
            </w:pPr>
            <w:r>
              <w:rPr>
                <w:rFonts w:hint="eastAsia" w:ascii="Times New Roman" w:hAnsi="Times New Roman"/>
                <w:spacing w:val="0"/>
                <w:w w:val="100"/>
                <w:sz w:val="18"/>
                <w:szCs w:val="16"/>
                <w:lang w:val="en-US" w:eastAsia="zh-CN"/>
              </w:rPr>
              <w:t>1.</w:t>
            </w:r>
            <w:r>
              <w:rPr>
                <w:rFonts w:ascii="Times New Roman" w:hAnsi="Times New Roman" w:eastAsia="宋体"/>
                <w:spacing w:val="0"/>
                <w:w w:val="100"/>
                <w:sz w:val="18"/>
                <w:szCs w:val="16"/>
              </w:rPr>
              <w:t>同一项目符合多个层次的，以符合较高层次论。</w:t>
            </w:r>
          </w:p>
          <w:p w14:paraId="6D376DD8">
            <w:pPr>
              <w:pStyle w:val="10"/>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spacing w:after="0" w:line="240" w:lineRule="auto"/>
              <w:ind w:leftChars="0" w:right="0" w:rightChars="0" w:firstLine="360" w:firstLineChars="200"/>
              <w:jc w:val="both"/>
              <w:textAlignment w:val="auto"/>
              <w:rPr>
                <w:rFonts w:ascii="Times New Roman" w:hAnsi="Times New Roman" w:eastAsia="宋体"/>
                <w:spacing w:val="0"/>
                <w:w w:val="100"/>
                <w:sz w:val="18"/>
                <w:szCs w:val="16"/>
              </w:rPr>
            </w:pPr>
            <w:r>
              <w:rPr>
                <w:rFonts w:hint="eastAsia" w:ascii="Times New Roman" w:hAnsi="Times New Roman"/>
                <w:spacing w:val="0"/>
                <w:w w:val="100"/>
                <w:sz w:val="18"/>
                <w:szCs w:val="16"/>
                <w:lang w:val="en-US" w:eastAsia="zh-CN"/>
              </w:rPr>
              <w:t>2.</w:t>
            </w:r>
            <w:r>
              <w:rPr>
                <w:rFonts w:ascii="Times New Roman" w:hAnsi="Times New Roman" w:eastAsia="宋体"/>
                <w:spacing w:val="0"/>
                <w:w w:val="100"/>
                <w:sz w:val="18"/>
                <w:szCs w:val="16"/>
              </w:rPr>
              <w:t>学生所主持或参与的科研课题研究和科技创新创业项目，项目下达通知时间须在参评年度内；</w:t>
            </w:r>
          </w:p>
          <w:p w14:paraId="37DF9A19">
            <w:pPr>
              <w:pStyle w:val="10"/>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spacing w:after="0" w:line="240" w:lineRule="auto"/>
              <w:ind w:leftChars="0" w:right="0" w:rightChars="0" w:firstLine="360" w:firstLineChars="200"/>
              <w:jc w:val="both"/>
              <w:textAlignment w:val="auto"/>
              <w:rPr>
                <w:rFonts w:ascii="Times New Roman" w:hAnsi="Times New Roman" w:eastAsia="宋体"/>
                <w:spacing w:val="0"/>
                <w:w w:val="100"/>
                <w:sz w:val="18"/>
                <w:szCs w:val="16"/>
              </w:rPr>
            </w:pPr>
            <w:r>
              <w:rPr>
                <w:rFonts w:hint="eastAsia" w:ascii="Times New Roman" w:hAnsi="Times New Roman"/>
                <w:spacing w:val="0"/>
                <w:w w:val="100"/>
                <w:sz w:val="18"/>
                <w:szCs w:val="16"/>
                <w:lang w:val="en-US" w:eastAsia="zh-CN"/>
              </w:rPr>
              <w:t>3.</w:t>
            </w:r>
            <w:r>
              <w:rPr>
                <w:rFonts w:ascii="Times New Roman" w:hAnsi="Times New Roman" w:eastAsia="宋体"/>
                <w:spacing w:val="0"/>
                <w:w w:val="100"/>
                <w:sz w:val="18"/>
                <w:szCs w:val="16"/>
              </w:rPr>
              <w:t>学生所主持或参与的科研课题研究和科技创新创业项目，立项时间不在评审年度，但结项时间在评审年度，且从未加过分的，可以予以加分。</w:t>
            </w:r>
          </w:p>
          <w:p w14:paraId="65BE1B28">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申请依照本条规定加分的，须提交立项申报书的复印件、科研系统的导出证明，其中须带有水印或加盖公章的项目参与者页。</w:t>
            </w:r>
          </w:p>
        </w:tc>
        <w:tc>
          <w:tcPr>
            <w:tcW w:w="4261" w:type="dxa"/>
            <w:vAlign w:val="top"/>
          </w:tcPr>
          <w:p w14:paraId="44727178">
            <w:pPr>
              <w:pStyle w:val="3"/>
              <w:keepNext w:val="0"/>
              <w:keepLines w:val="0"/>
              <w:pageBreakBefore w:val="0"/>
              <w:widowControl w:val="0"/>
              <w:kinsoku/>
              <w:wordWrap/>
              <w:overflowPunct/>
              <w:topLinePunct w:val="0"/>
              <w:autoSpaceDE w:val="0"/>
              <w:autoSpaceDN w:val="0"/>
              <w:bidi w:val="0"/>
              <w:adjustRightInd/>
              <w:snapToGrid/>
              <w:spacing w:after="0" w:line="240" w:lineRule="auto"/>
              <w:ind w:left="0" w:right="0" w:firstLine="360" w:firstLineChars="200"/>
              <w:jc w:val="both"/>
              <w:textAlignment w:val="auto"/>
              <w:rPr>
                <w:rFonts w:ascii="Times New Roman" w:hAnsi="Times New Roman" w:eastAsia="宋体"/>
                <w:spacing w:val="0"/>
                <w:w w:val="100"/>
                <w:sz w:val="18"/>
                <w:szCs w:val="18"/>
              </w:rPr>
            </w:pPr>
            <w:r>
              <w:rPr>
                <w:rFonts w:hint="eastAsia" w:ascii="Times New Roman" w:hAnsi="Times New Roman" w:eastAsia="宋体" w:cs="Songti SC Bold"/>
                <w:b/>
                <w:bCs/>
                <w:spacing w:val="0"/>
                <w:w w:val="100"/>
                <w:sz w:val="18"/>
                <w:szCs w:val="18"/>
              </w:rPr>
              <w:t>第四十五条</w:t>
            </w:r>
            <w:r>
              <w:rPr>
                <w:rFonts w:hint="eastAsia" w:ascii="Times New Roman" w:hAnsi="Times New Roman" w:eastAsia="宋体" w:cs="Songti SC Bold"/>
                <w:b/>
                <w:bCs/>
                <w:spacing w:val="0"/>
                <w:w w:val="100"/>
                <w:sz w:val="18"/>
                <w:szCs w:val="18"/>
              </w:rPr>
              <w:tab/>
            </w:r>
            <w:r>
              <w:rPr>
                <w:rFonts w:hint="eastAsia" w:ascii="Times New Roman" w:hAnsi="Times New Roman" w:eastAsia="宋体" w:cs="Songti SC Bold"/>
                <w:b/>
                <w:bCs/>
                <w:spacing w:val="0"/>
                <w:w w:val="100"/>
                <w:sz w:val="18"/>
                <w:szCs w:val="18"/>
              </w:rPr>
              <w:t>【主持或参与科研课题研究和科技创新创业项目加分】</w:t>
            </w:r>
            <w:r>
              <w:rPr>
                <w:rFonts w:ascii="Times New Roman" w:hAnsi="Times New Roman" w:eastAsia="宋体"/>
                <w:spacing w:val="0"/>
                <w:w w:val="100"/>
                <w:sz w:val="18"/>
                <w:szCs w:val="18"/>
              </w:rPr>
              <w:t>主持或参与科研课题研究和科技创新创业项目的，可以按照以下标准申请主持或参与科研课题研究和科技创新创业项目加分：</w:t>
            </w:r>
          </w:p>
          <w:tbl>
            <w:tblPr>
              <w:tblStyle w:val="6"/>
              <w:tblpPr w:leftFromText="180" w:rightFromText="180" w:vertAnchor="text" w:horzAnchor="page" w:tblpX="212" w:tblpY="72"/>
              <w:tblOverlap w:val="never"/>
              <w:tblW w:w="419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94"/>
              <w:gridCol w:w="567"/>
              <w:gridCol w:w="567"/>
              <w:gridCol w:w="567"/>
              <w:gridCol w:w="567"/>
              <w:gridCol w:w="567"/>
              <w:gridCol w:w="567"/>
            </w:tblGrid>
            <w:tr w14:paraId="3C055521">
              <w:trPr>
                <w:trHeight w:val="1247" w:hRule="atLeast"/>
                <w:jc w:val="center"/>
              </w:trPr>
              <w:tc>
                <w:tcPr>
                  <w:tcW w:w="794" w:type="dxa"/>
                  <w:tcBorders>
                    <w:top w:val="single" w:color="auto" w:sz="4" w:space="0"/>
                    <w:left w:val="single" w:color="000000" w:sz="4" w:space="0"/>
                    <w:bottom w:val="single" w:color="auto" w:sz="4" w:space="0"/>
                    <w:right w:val="single" w:color="auto" w:sz="4" w:space="0"/>
                  </w:tcBorders>
                  <w:vAlign w:val="center"/>
                </w:tcPr>
                <w:p w14:paraId="7E690F7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项目层次</w:t>
                  </w:r>
                </w:p>
              </w:tc>
              <w:tc>
                <w:tcPr>
                  <w:tcW w:w="567" w:type="dxa"/>
                  <w:tcBorders>
                    <w:top w:val="single" w:color="auto" w:sz="4" w:space="0"/>
                    <w:left w:val="single" w:color="auto" w:sz="4" w:space="0"/>
                    <w:bottom w:val="single" w:color="auto" w:sz="4" w:space="0"/>
                    <w:right w:val="single" w:color="auto" w:sz="4" w:space="0"/>
                  </w:tcBorders>
                  <w:vAlign w:val="center"/>
                </w:tcPr>
                <w:p w14:paraId="320747E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排名第 1（主持者）</w:t>
                  </w:r>
                </w:p>
              </w:tc>
              <w:tc>
                <w:tcPr>
                  <w:tcW w:w="567" w:type="dxa"/>
                  <w:tcBorders>
                    <w:top w:val="single" w:color="auto" w:sz="4" w:space="0"/>
                    <w:left w:val="single" w:color="auto" w:sz="4" w:space="0"/>
                    <w:bottom w:val="single" w:color="auto" w:sz="4" w:space="0"/>
                    <w:right w:val="single" w:color="auto" w:sz="4" w:space="0"/>
                  </w:tcBorders>
                  <w:vAlign w:val="center"/>
                </w:tcPr>
                <w:p w14:paraId="6F41DCF6">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34CCC5F3">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2</w:t>
                  </w:r>
                </w:p>
              </w:tc>
              <w:tc>
                <w:tcPr>
                  <w:tcW w:w="567" w:type="dxa"/>
                  <w:tcBorders>
                    <w:top w:val="single" w:color="auto" w:sz="4" w:space="0"/>
                    <w:left w:val="single" w:color="auto" w:sz="4" w:space="0"/>
                    <w:bottom w:val="single" w:color="auto" w:sz="4" w:space="0"/>
                    <w:right w:val="single" w:color="auto" w:sz="4" w:space="0"/>
                  </w:tcBorders>
                  <w:vAlign w:val="center"/>
                </w:tcPr>
                <w:p w14:paraId="3AEBFF9D">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43458CD5">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3</w:t>
                  </w:r>
                </w:p>
              </w:tc>
              <w:tc>
                <w:tcPr>
                  <w:tcW w:w="567" w:type="dxa"/>
                  <w:tcBorders>
                    <w:top w:val="single" w:color="auto" w:sz="4" w:space="0"/>
                    <w:left w:val="single" w:color="auto" w:sz="4" w:space="0"/>
                    <w:bottom w:val="single" w:color="auto" w:sz="4" w:space="0"/>
                    <w:right w:val="single" w:color="auto" w:sz="4" w:space="0"/>
                  </w:tcBorders>
                  <w:vAlign w:val="center"/>
                </w:tcPr>
                <w:p w14:paraId="20CAE880">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28E22C39">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4</w:t>
                  </w:r>
                </w:p>
              </w:tc>
              <w:tc>
                <w:tcPr>
                  <w:tcW w:w="567" w:type="dxa"/>
                  <w:tcBorders>
                    <w:top w:val="single" w:color="auto" w:sz="4" w:space="0"/>
                    <w:left w:val="single" w:color="auto" w:sz="4" w:space="0"/>
                    <w:bottom w:val="single" w:color="auto" w:sz="4" w:space="0"/>
                    <w:right w:val="single" w:color="auto" w:sz="4" w:space="0"/>
                  </w:tcBorders>
                  <w:vAlign w:val="center"/>
                </w:tcPr>
                <w:p w14:paraId="658B9718">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w:t>
                  </w:r>
                </w:p>
                <w:p w14:paraId="31AF9397">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 5</w:t>
                  </w:r>
                </w:p>
              </w:tc>
              <w:tc>
                <w:tcPr>
                  <w:tcW w:w="567" w:type="dxa"/>
                  <w:tcBorders>
                    <w:top w:val="single" w:color="auto" w:sz="4" w:space="0"/>
                    <w:left w:val="single" w:color="auto" w:sz="4" w:space="0"/>
                    <w:bottom w:val="single" w:color="auto" w:sz="4" w:space="0"/>
                    <w:right w:val="single" w:color="auto" w:sz="4" w:space="0"/>
                  </w:tcBorders>
                  <w:vAlign w:val="center"/>
                </w:tcPr>
                <w:p w14:paraId="7B7A7136">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排名第 6</w:t>
                  </w:r>
                </w:p>
                <w:p w14:paraId="4CD1695D">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及以上</w:t>
                  </w:r>
                </w:p>
              </w:tc>
            </w:tr>
            <w:tr w14:paraId="3A4BB6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163642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T0 类</w:t>
                  </w:r>
                </w:p>
              </w:tc>
              <w:tc>
                <w:tcPr>
                  <w:tcW w:w="567" w:type="dxa"/>
                  <w:tcBorders>
                    <w:top w:val="single" w:color="auto" w:sz="4" w:space="0"/>
                    <w:left w:val="single" w:color="auto" w:sz="4" w:space="0"/>
                    <w:bottom w:val="single" w:color="auto" w:sz="4" w:space="0"/>
                    <w:right w:val="single" w:color="auto" w:sz="4" w:space="0"/>
                  </w:tcBorders>
                  <w:vAlign w:val="center"/>
                </w:tcPr>
                <w:p w14:paraId="10A5F83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40</w:t>
                  </w:r>
                </w:p>
              </w:tc>
              <w:tc>
                <w:tcPr>
                  <w:tcW w:w="567" w:type="dxa"/>
                  <w:tcBorders>
                    <w:top w:val="single" w:color="auto" w:sz="4" w:space="0"/>
                    <w:left w:val="single" w:color="auto" w:sz="4" w:space="0"/>
                    <w:bottom w:val="single" w:color="auto" w:sz="4" w:space="0"/>
                    <w:right w:val="single" w:color="auto" w:sz="4" w:space="0"/>
                  </w:tcBorders>
                  <w:vAlign w:val="center"/>
                </w:tcPr>
                <w:p w14:paraId="206496D4">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eastAsia="宋体"/>
                      <w:color w:val="0000FF"/>
                      <w:spacing w:val="0"/>
                      <w:w w:val="100"/>
                      <w:sz w:val="18"/>
                      <w:szCs w:val="16"/>
                      <w:lang w:val="en-US" w:eastAsia="zh-CN"/>
                    </w:rPr>
                    <w:t>30</w:t>
                  </w:r>
                </w:p>
              </w:tc>
              <w:tc>
                <w:tcPr>
                  <w:tcW w:w="567" w:type="dxa"/>
                  <w:tcBorders>
                    <w:top w:val="single" w:color="auto" w:sz="4" w:space="0"/>
                    <w:left w:val="single" w:color="auto" w:sz="4" w:space="0"/>
                    <w:bottom w:val="single" w:color="auto" w:sz="4" w:space="0"/>
                    <w:right w:val="single" w:color="auto" w:sz="4" w:space="0"/>
                  </w:tcBorders>
                  <w:vAlign w:val="center"/>
                </w:tcPr>
                <w:p w14:paraId="42D7B4D6">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rPr>
                  </w:pPr>
                  <w:r>
                    <w:rPr>
                      <w:rFonts w:hint="eastAsia" w:ascii="Times New Roman" w:hAnsi="Times New Roman" w:eastAsia="宋体"/>
                      <w:color w:val="0000FF"/>
                      <w:spacing w:val="0"/>
                      <w:w w:val="100"/>
                      <w:sz w:val="18"/>
                      <w:szCs w:val="16"/>
                      <w:lang w:val="en-US" w:eastAsia="zh-CN"/>
                    </w:rPr>
                    <w:t>25</w:t>
                  </w:r>
                </w:p>
              </w:tc>
              <w:tc>
                <w:tcPr>
                  <w:tcW w:w="567" w:type="dxa"/>
                  <w:tcBorders>
                    <w:top w:val="single" w:color="auto" w:sz="4" w:space="0"/>
                    <w:left w:val="single" w:color="auto" w:sz="4" w:space="0"/>
                    <w:bottom w:val="single" w:color="auto" w:sz="4" w:space="0"/>
                    <w:right w:val="single" w:color="auto" w:sz="4" w:space="0"/>
                  </w:tcBorders>
                  <w:vAlign w:val="center"/>
                </w:tcPr>
                <w:p w14:paraId="45F26135">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eastAsia="宋体"/>
                      <w:color w:val="0000FF"/>
                      <w:spacing w:val="0"/>
                      <w:w w:val="100"/>
                      <w:sz w:val="18"/>
                      <w:szCs w:val="16"/>
                      <w:lang w:val="en-US" w:eastAsia="zh-CN"/>
                    </w:rPr>
                    <w:t>20</w:t>
                  </w:r>
                </w:p>
              </w:tc>
              <w:tc>
                <w:tcPr>
                  <w:tcW w:w="567" w:type="dxa"/>
                  <w:tcBorders>
                    <w:top w:val="single" w:color="auto" w:sz="4" w:space="0"/>
                    <w:left w:val="single" w:color="auto" w:sz="4" w:space="0"/>
                    <w:bottom w:val="single" w:color="auto" w:sz="4" w:space="0"/>
                    <w:right w:val="single" w:color="auto" w:sz="4" w:space="0"/>
                  </w:tcBorders>
                  <w:vAlign w:val="center"/>
                </w:tcPr>
                <w:p w14:paraId="091249B6">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rPr>
                  </w:pPr>
                  <w:r>
                    <w:rPr>
                      <w:rFonts w:hint="eastAsia" w:ascii="Times New Roman" w:hAnsi="Times New Roman" w:eastAsia="宋体"/>
                      <w:color w:val="0000FF"/>
                      <w:spacing w:val="0"/>
                      <w:w w:val="100"/>
                      <w:sz w:val="18"/>
                      <w:szCs w:val="16"/>
                      <w:lang w:val="en-US" w:eastAsia="zh-CN"/>
                    </w:rPr>
                    <w:t>10</w:t>
                  </w:r>
                </w:p>
              </w:tc>
              <w:tc>
                <w:tcPr>
                  <w:tcW w:w="567" w:type="dxa"/>
                  <w:tcBorders>
                    <w:top w:val="single" w:color="auto" w:sz="4" w:space="0"/>
                    <w:left w:val="single" w:color="auto" w:sz="4" w:space="0"/>
                    <w:bottom w:val="single" w:color="auto" w:sz="4" w:space="0"/>
                    <w:right w:val="single" w:color="auto" w:sz="4" w:space="0"/>
                  </w:tcBorders>
                  <w:vAlign w:val="center"/>
                </w:tcPr>
                <w:p w14:paraId="04E893B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8</w:t>
                  </w:r>
                </w:p>
              </w:tc>
            </w:tr>
            <w:tr w14:paraId="305093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E3CDED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eastAsia="宋体"/>
                      <w:color w:val="0000FF"/>
                      <w:spacing w:val="0"/>
                      <w:w w:val="100"/>
                      <w:sz w:val="18"/>
                      <w:szCs w:val="16"/>
                      <w:lang w:val="en-US" w:eastAsia="zh-CN"/>
                    </w:rPr>
                    <w:t>T1类</w:t>
                  </w:r>
                </w:p>
              </w:tc>
              <w:tc>
                <w:tcPr>
                  <w:tcW w:w="567" w:type="dxa"/>
                  <w:tcBorders>
                    <w:top w:val="single" w:color="auto" w:sz="4" w:space="0"/>
                    <w:left w:val="single" w:color="auto" w:sz="4" w:space="0"/>
                    <w:bottom w:val="single" w:color="auto" w:sz="4" w:space="0"/>
                    <w:right w:val="single" w:color="auto" w:sz="4" w:space="0"/>
                  </w:tcBorders>
                  <w:vAlign w:val="center"/>
                </w:tcPr>
                <w:p w14:paraId="70F1E1CD">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ascii="Times New Roman" w:hAnsi="Times New Roman" w:eastAsia="宋体"/>
                      <w:color w:val="0000FF"/>
                      <w:spacing w:val="0"/>
                      <w:w w:val="100"/>
                      <w:sz w:val="18"/>
                      <w:szCs w:val="16"/>
                    </w:rPr>
                    <w:t>30</w:t>
                  </w:r>
                </w:p>
              </w:tc>
              <w:tc>
                <w:tcPr>
                  <w:tcW w:w="567" w:type="dxa"/>
                  <w:tcBorders>
                    <w:top w:val="single" w:color="auto" w:sz="4" w:space="0"/>
                    <w:left w:val="single" w:color="auto" w:sz="4" w:space="0"/>
                    <w:bottom w:val="single" w:color="auto" w:sz="4" w:space="0"/>
                    <w:right w:val="single" w:color="auto" w:sz="4" w:space="0"/>
                  </w:tcBorders>
                  <w:vAlign w:val="center"/>
                </w:tcPr>
                <w:p w14:paraId="6A6AE588">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ascii="Times New Roman" w:hAnsi="Times New Roman" w:eastAsia="宋体"/>
                      <w:color w:val="0000FF"/>
                      <w:spacing w:val="0"/>
                      <w:w w:val="100"/>
                      <w:sz w:val="18"/>
                      <w:szCs w:val="16"/>
                    </w:rPr>
                    <w:t>25</w:t>
                  </w:r>
                </w:p>
              </w:tc>
              <w:tc>
                <w:tcPr>
                  <w:tcW w:w="567" w:type="dxa"/>
                  <w:tcBorders>
                    <w:top w:val="single" w:color="auto" w:sz="4" w:space="0"/>
                    <w:left w:val="single" w:color="auto" w:sz="4" w:space="0"/>
                    <w:bottom w:val="single" w:color="auto" w:sz="4" w:space="0"/>
                    <w:right w:val="single" w:color="auto" w:sz="4" w:space="0"/>
                  </w:tcBorders>
                  <w:vAlign w:val="center"/>
                </w:tcPr>
                <w:p w14:paraId="54487D87">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ascii="Times New Roman" w:hAnsi="Times New Roman" w:eastAsia="宋体"/>
                      <w:color w:val="0000FF"/>
                      <w:spacing w:val="0"/>
                      <w:w w:val="100"/>
                      <w:sz w:val="18"/>
                      <w:szCs w:val="16"/>
                    </w:rPr>
                    <w:t>20</w:t>
                  </w:r>
                </w:p>
              </w:tc>
              <w:tc>
                <w:tcPr>
                  <w:tcW w:w="567" w:type="dxa"/>
                  <w:tcBorders>
                    <w:top w:val="single" w:color="auto" w:sz="4" w:space="0"/>
                    <w:left w:val="single" w:color="auto" w:sz="4" w:space="0"/>
                    <w:bottom w:val="single" w:color="auto" w:sz="4" w:space="0"/>
                    <w:right w:val="single" w:color="auto" w:sz="4" w:space="0"/>
                  </w:tcBorders>
                  <w:vAlign w:val="center"/>
                </w:tcPr>
                <w:p w14:paraId="3812B0C1">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ascii="Times New Roman" w:hAnsi="Times New Roman" w:eastAsia="宋体"/>
                      <w:color w:val="0000FF"/>
                      <w:spacing w:val="0"/>
                      <w:w w:val="100"/>
                      <w:sz w:val="18"/>
                      <w:szCs w:val="16"/>
                    </w:rPr>
                    <w:t>15</w:t>
                  </w:r>
                </w:p>
              </w:tc>
              <w:tc>
                <w:tcPr>
                  <w:tcW w:w="567" w:type="dxa"/>
                  <w:tcBorders>
                    <w:top w:val="single" w:color="auto" w:sz="4" w:space="0"/>
                    <w:left w:val="single" w:color="auto" w:sz="4" w:space="0"/>
                    <w:bottom w:val="single" w:color="auto" w:sz="4" w:space="0"/>
                    <w:right w:val="single" w:color="auto" w:sz="4" w:space="0"/>
                  </w:tcBorders>
                  <w:vAlign w:val="center"/>
                </w:tcPr>
                <w:p w14:paraId="7EB5BE4B">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ascii="Times New Roman" w:hAnsi="Times New Roman" w:eastAsia="宋体"/>
                      <w:color w:val="0000FF"/>
                      <w:spacing w:val="0"/>
                      <w:w w:val="100"/>
                      <w:sz w:val="18"/>
                      <w:szCs w:val="16"/>
                    </w:rPr>
                    <w:t>8</w:t>
                  </w:r>
                </w:p>
              </w:tc>
              <w:tc>
                <w:tcPr>
                  <w:tcW w:w="567" w:type="dxa"/>
                  <w:tcBorders>
                    <w:top w:val="single" w:color="auto" w:sz="4" w:space="0"/>
                    <w:left w:val="single" w:color="auto" w:sz="4" w:space="0"/>
                    <w:bottom w:val="single" w:color="auto" w:sz="4" w:space="0"/>
                    <w:right w:val="single" w:color="auto" w:sz="4" w:space="0"/>
                  </w:tcBorders>
                  <w:vAlign w:val="center"/>
                </w:tcPr>
                <w:p w14:paraId="583B1C94">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0000FF"/>
                      <w:spacing w:val="0"/>
                      <w:w w:val="100"/>
                      <w:sz w:val="18"/>
                      <w:szCs w:val="16"/>
                      <w:lang w:val="en-US" w:eastAsia="zh-CN"/>
                    </w:rPr>
                  </w:pPr>
                  <w:r>
                    <w:rPr>
                      <w:rFonts w:ascii="Times New Roman" w:hAnsi="Times New Roman" w:eastAsia="宋体"/>
                      <w:color w:val="0000FF"/>
                      <w:spacing w:val="0"/>
                      <w:w w:val="100"/>
                      <w:sz w:val="18"/>
                      <w:szCs w:val="16"/>
                    </w:rPr>
                    <w:t>6</w:t>
                  </w:r>
                </w:p>
              </w:tc>
            </w:tr>
            <w:tr w14:paraId="753E8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D6F819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A 类</w:t>
                  </w:r>
                </w:p>
              </w:tc>
              <w:tc>
                <w:tcPr>
                  <w:tcW w:w="567" w:type="dxa"/>
                  <w:tcBorders>
                    <w:top w:val="single" w:color="auto" w:sz="4" w:space="0"/>
                    <w:left w:val="single" w:color="auto" w:sz="4" w:space="0"/>
                    <w:bottom w:val="single" w:color="auto" w:sz="4" w:space="0"/>
                    <w:right w:val="single" w:color="auto" w:sz="4" w:space="0"/>
                  </w:tcBorders>
                  <w:vAlign w:val="center"/>
                </w:tcPr>
                <w:p w14:paraId="2E9E514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25</w:t>
                  </w:r>
                </w:p>
              </w:tc>
              <w:tc>
                <w:tcPr>
                  <w:tcW w:w="567" w:type="dxa"/>
                  <w:tcBorders>
                    <w:top w:val="single" w:color="auto" w:sz="4" w:space="0"/>
                    <w:left w:val="single" w:color="auto" w:sz="4" w:space="0"/>
                    <w:bottom w:val="single" w:color="auto" w:sz="4" w:space="0"/>
                    <w:right w:val="single" w:color="auto" w:sz="4" w:space="0"/>
                  </w:tcBorders>
                  <w:vAlign w:val="center"/>
                </w:tcPr>
                <w:p w14:paraId="15A1C70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20</w:t>
                  </w:r>
                </w:p>
              </w:tc>
              <w:tc>
                <w:tcPr>
                  <w:tcW w:w="567" w:type="dxa"/>
                  <w:tcBorders>
                    <w:top w:val="single" w:color="auto" w:sz="4" w:space="0"/>
                    <w:left w:val="single" w:color="auto" w:sz="4" w:space="0"/>
                    <w:bottom w:val="single" w:color="auto" w:sz="4" w:space="0"/>
                    <w:right w:val="single" w:color="auto" w:sz="4" w:space="0"/>
                  </w:tcBorders>
                  <w:vAlign w:val="center"/>
                </w:tcPr>
                <w:p w14:paraId="09F1898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15</w:t>
                  </w:r>
                </w:p>
              </w:tc>
              <w:tc>
                <w:tcPr>
                  <w:tcW w:w="567" w:type="dxa"/>
                  <w:tcBorders>
                    <w:top w:val="single" w:color="auto" w:sz="4" w:space="0"/>
                    <w:left w:val="single" w:color="auto" w:sz="4" w:space="0"/>
                    <w:bottom w:val="single" w:color="auto" w:sz="4" w:space="0"/>
                    <w:right w:val="single" w:color="auto" w:sz="4" w:space="0"/>
                  </w:tcBorders>
                  <w:vAlign w:val="center"/>
                </w:tcPr>
                <w:p w14:paraId="7FF3851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10</w:t>
                  </w:r>
                </w:p>
              </w:tc>
              <w:tc>
                <w:tcPr>
                  <w:tcW w:w="567" w:type="dxa"/>
                  <w:tcBorders>
                    <w:top w:val="single" w:color="auto" w:sz="4" w:space="0"/>
                    <w:left w:val="single" w:color="auto" w:sz="4" w:space="0"/>
                    <w:bottom w:val="single" w:color="auto" w:sz="4" w:space="0"/>
                    <w:right w:val="single" w:color="auto" w:sz="4" w:space="0"/>
                  </w:tcBorders>
                  <w:vAlign w:val="center"/>
                </w:tcPr>
                <w:p w14:paraId="0B6BCCD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7</w:t>
                  </w:r>
                </w:p>
              </w:tc>
              <w:tc>
                <w:tcPr>
                  <w:tcW w:w="567" w:type="dxa"/>
                  <w:tcBorders>
                    <w:top w:val="single" w:color="auto" w:sz="4" w:space="0"/>
                    <w:left w:val="single" w:color="auto" w:sz="4" w:space="0"/>
                    <w:bottom w:val="single" w:color="auto" w:sz="4" w:space="0"/>
                    <w:right w:val="single" w:color="auto" w:sz="4" w:space="0"/>
                  </w:tcBorders>
                  <w:vAlign w:val="center"/>
                </w:tcPr>
                <w:p w14:paraId="4CB8ACB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5</w:t>
                  </w:r>
                </w:p>
              </w:tc>
            </w:tr>
            <w:tr w14:paraId="5473B5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444415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B 类</w:t>
                  </w:r>
                </w:p>
              </w:tc>
              <w:tc>
                <w:tcPr>
                  <w:tcW w:w="567" w:type="dxa"/>
                  <w:tcBorders>
                    <w:top w:val="single" w:color="auto" w:sz="4" w:space="0"/>
                    <w:left w:val="single" w:color="auto" w:sz="4" w:space="0"/>
                    <w:bottom w:val="single" w:color="auto" w:sz="4" w:space="0"/>
                    <w:right w:val="single" w:color="auto" w:sz="4" w:space="0"/>
                  </w:tcBorders>
                  <w:vAlign w:val="center"/>
                </w:tcPr>
                <w:p w14:paraId="0852448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20</w:t>
                  </w:r>
                </w:p>
              </w:tc>
              <w:tc>
                <w:tcPr>
                  <w:tcW w:w="567" w:type="dxa"/>
                  <w:tcBorders>
                    <w:top w:val="single" w:color="auto" w:sz="4" w:space="0"/>
                    <w:left w:val="single" w:color="auto" w:sz="4" w:space="0"/>
                    <w:bottom w:val="single" w:color="auto" w:sz="4" w:space="0"/>
                    <w:right w:val="single" w:color="auto" w:sz="4" w:space="0"/>
                  </w:tcBorders>
                  <w:vAlign w:val="center"/>
                </w:tcPr>
                <w:p w14:paraId="6D58372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15</w:t>
                  </w:r>
                </w:p>
              </w:tc>
              <w:tc>
                <w:tcPr>
                  <w:tcW w:w="567" w:type="dxa"/>
                  <w:tcBorders>
                    <w:top w:val="single" w:color="auto" w:sz="4" w:space="0"/>
                    <w:left w:val="single" w:color="auto" w:sz="4" w:space="0"/>
                    <w:bottom w:val="single" w:color="auto" w:sz="4" w:space="0"/>
                    <w:right w:val="single" w:color="auto" w:sz="4" w:space="0"/>
                  </w:tcBorders>
                  <w:vAlign w:val="center"/>
                </w:tcPr>
                <w:p w14:paraId="2273549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10</w:t>
                  </w:r>
                </w:p>
              </w:tc>
              <w:tc>
                <w:tcPr>
                  <w:tcW w:w="567" w:type="dxa"/>
                  <w:tcBorders>
                    <w:top w:val="single" w:color="auto" w:sz="4" w:space="0"/>
                    <w:left w:val="single" w:color="auto" w:sz="4" w:space="0"/>
                    <w:bottom w:val="single" w:color="auto" w:sz="4" w:space="0"/>
                    <w:right w:val="single" w:color="auto" w:sz="4" w:space="0"/>
                  </w:tcBorders>
                  <w:vAlign w:val="center"/>
                </w:tcPr>
                <w:p w14:paraId="5D353DA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8</w:t>
                  </w:r>
                </w:p>
              </w:tc>
              <w:tc>
                <w:tcPr>
                  <w:tcW w:w="567" w:type="dxa"/>
                  <w:tcBorders>
                    <w:top w:val="single" w:color="auto" w:sz="4" w:space="0"/>
                    <w:left w:val="single" w:color="auto" w:sz="4" w:space="0"/>
                    <w:bottom w:val="single" w:color="auto" w:sz="4" w:space="0"/>
                    <w:right w:val="single" w:color="auto" w:sz="4" w:space="0"/>
                  </w:tcBorders>
                  <w:vAlign w:val="center"/>
                </w:tcPr>
                <w:p w14:paraId="0ABF893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6</w:t>
                  </w:r>
                </w:p>
              </w:tc>
              <w:tc>
                <w:tcPr>
                  <w:tcW w:w="567" w:type="dxa"/>
                  <w:tcBorders>
                    <w:top w:val="single" w:color="auto" w:sz="4" w:space="0"/>
                    <w:left w:val="single" w:color="auto" w:sz="4" w:space="0"/>
                    <w:bottom w:val="single" w:color="auto" w:sz="4" w:space="0"/>
                    <w:right w:val="single" w:color="auto" w:sz="4" w:space="0"/>
                  </w:tcBorders>
                  <w:vAlign w:val="center"/>
                </w:tcPr>
                <w:p w14:paraId="5B0A93B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4</w:t>
                  </w:r>
                </w:p>
              </w:tc>
            </w:tr>
            <w:tr w14:paraId="414BF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3AD378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C 类</w:t>
                  </w:r>
                </w:p>
              </w:tc>
              <w:tc>
                <w:tcPr>
                  <w:tcW w:w="567" w:type="dxa"/>
                  <w:tcBorders>
                    <w:top w:val="single" w:color="auto" w:sz="4" w:space="0"/>
                    <w:left w:val="single" w:color="auto" w:sz="4" w:space="0"/>
                    <w:bottom w:val="single" w:color="auto" w:sz="4" w:space="0"/>
                    <w:right w:val="single" w:color="auto" w:sz="4" w:space="0"/>
                  </w:tcBorders>
                  <w:vAlign w:val="center"/>
                </w:tcPr>
                <w:p w14:paraId="4D93BE3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15</w:t>
                  </w:r>
                </w:p>
              </w:tc>
              <w:tc>
                <w:tcPr>
                  <w:tcW w:w="567" w:type="dxa"/>
                  <w:tcBorders>
                    <w:top w:val="single" w:color="auto" w:sz="4" w:space="0"/>
                    <w:left w:val="single" w:color="auto" w:sz="4" w:space="0"/>
                    <w:bottom w:val="single" w:color="auto" w:sz="4" w:space="0"/>
                    <w:right w:val="single" w:color="auto" w:sz="4" w:space="0"/>
                  </w:tcBorders>
                  <w:vAlign w:val="center"/>
                </w:tcPr>
                <w:p w14:paraId="5600CC7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12</w:t>
                  </w:r>
                </w:p>
              </w:tc>
              <w:tc>
                <w:tcPr>
                  <w:tcW w:w="567" w:type="dxa"/>
                  <w:tcBorders>
                    <w:top w:val="single" w:color="auto" w:sz="4" w:space="0"/>
                    <w:left w:val="single" w:color="auto" w:sz="4" w:space="0"/>
                    <w:bottom w:val="single" w:color="auto" w:sz="4" w:space="0"/>
                    <w:right w:val="single" w:color="auto" w:sz="4" w:space="0"/>
                  </w:tcBorders>
                  <w:vAlign w:val="center"/>
                </w:tcPr>
                <w:p w14:paraId="4FE9BB0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9</w:t>
                  </w:r>
                </w:p>
              </w:tc>
              <w:tc>
                <w:tcPr>
                  <w:tcW w:w="567" w:type="dxa"/>
                  <w:tcBorders>
                    <w:top w:val="single" w:color="auto" w:sz="4" w:space="0"/>
                    <w:left w:val="single" w:color="auto" w:sz="4" w:space="0"/>
                    <w:bottom w:val="single" w:color="auto" w:sz="4" w:space="0"/>
                    <w:right w:val="single" w:color="auto" w:sz="4" w:space="0"/>
                  </w:tcBorders>
                  <w:vAlign w:val="center"/>
                </w:tcPr>
                <w:p w14:paraId="0BCB932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7</w:t>
                  </w:r>
                </w:p>
              </w:tc>
              <w:tc>
                <w:tcPr>
                  <w:tcW w:w="567" w:type="dxa"/>
                  <w:tcBorders>
                    <w:top w:val="single" w:color="auto" w:sz="4" w:space="0"/>
                    <w:left w:val="single" w:color="auto" w:sz="4" w:space="0"/>
                    <w:bottom w:val="single" w:color="auto" w:sz="4" w:space="0"/>
                    <w:right w:val="single" w:color="auto" w:sz="4" w:space="0"/>
                  </w:tcBorders>
                  <w:vAlign w:val="center"/>
                </w:tcPr>
                <w:p w14:paraId="176C87F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5</w:t>
                  </w:r>
                </w:p>
              </w:tc>
              <w:tc>
                <w:tcPr>
                  <w:tcW w:w="567" w:type="dxa"/>
                  <w:tcBorders>
                    <w:top w:val="single" w:color="auto" w:sz="4" w:space="0"/>
                    <w:left w:val="single" w:color="auto" w:sz="4" w:space="0"/>
                    <w:bottom w:val="single" w:color="auto" w:sz="4" w:space="0"/>
                    <w:right w:val="single" w:color="auto" w:sz="4" w:space="0"/>
                  </w:tcBorders>
                  <w:vAlign w:val="center"/>
                </w:tcPr>
                <w:p w14:paraId="5F73056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3</w:t>
                  </w:r>
                </w:p>
              </w:tc>
            </w:tr>
            <w:tr w14:paraId="1360B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E434DA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校级</w:t>
                  </w:r>
                </w:p>
              </w:tc>
              <w:tc>
                <w:tcPr>
                  <w:tcW w:w="567" w:type="dxa"/>
                  <w:tcBorders>
                    <w:top w:val="single" w:color="auto" w:sz="4" w:space="0"/>
                    <w:left w:val="single" w:color="auto" w:sz="4" w:space="0"/>
                    <w:bottom w:val="single" w:color="auto" w:sz="4" w:space="0"/>
                    <w:right w:val="single" w:color="auto" w:sz="4" w:space="0"/>
                  </w:tcBorders>
                  <w:vAlign w:val="center"/>
                </w:tcPr>
                <w:p w14:paraId="1BB4A59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10</w:t>
                  </w:r>
                </w:p>
              </w:tc>
              <w:tc>
                <w:tcPr>
                  <w:tcW w:w="567" w:type="dxa"/>
                  <w:tcBorders>
                    <w:top w:val="single" w:color="auto" w:sz="4" w:space="0"/>
                    <w:left w:val="single" w:color="auto" w:sz="4" w:space="0"/>
                    <w:bottom w:val="single" w:color="auto" w:sz="4" w:space="0"/>
                    <w:right w:val="single" w:color="auto" w:sz="4" w:space="0"/>
                  </w:tcBorders>
                  <w:vAlign w:val="center"/>
                </w:tcPr>
                <w:p w14:paraId="0F58490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8</w:t>
                  </w:r>
                </w:p>
              </w:tc>
              <w:tc>
                <w:tcPr>
                  <w:tcW w:w="567" w:type="dxa"/>
                  <w:tcBorders>
                    <w:top w:val="single" w:color="auto" w:sz="4" w:space="0"/>
                    <w:left w:val="single" w:color="auto" w:sz="4" w:space="0"/>
                    <w:bottom w:val="single" w:color="auto" w:sz="4" w:space="0"/>
                    <w:right w:val="single" w:color="auto" w:sz="4" w:space="0"/>
                  </w:tcBorders>
                  <w:vAlign w:val="center"/>
                </w:tcPr>
                <w:p w14:paraId="19A7A65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6</w:t>
                  </w:r>
                </w:p>
              </w:tc>
              <w:tc>
                <w:tcPr>
                  <w:tcW w:w="567" w:type="dxa"/>
                  <w:tcBorders>
                    <w:top w:val="single" w:color="auto" w:sz="4" w:space="0"/>
                    <w:left w:val="single" w:color="auto" w:sz="4" w:space="0"/>
                    <w:bottom w:val="single" w:color="auto" w:sz="4" w:space="0"/>
                    <w:right w:val="single" w:color="auto" w:sz="4" w:space="0"/>
                  </w:tcBorders>
                  <w:vAlign w:val="center"/>
                </w:tcPr>
                <w:p w14:paraId="15E297C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4</w:t>
                  </w:r>
                </w:p>
              </w:tc>
              <w:tc>
                <w:tcPr>
                  <w:tcW w:w="567" w:type="dxa"/>
                  <w:tcBorders>
                    <w:top w:val="single" w:color="auto" w:sz="4" w:space="0"/>
                    <w:left w:val="single" w:color="auto" w:sz="4" w:space="0"/>
                    <w:bottom w:val="single" w:color="auto" w:sz="4" w:space="0"/>
                    <w:right w:val="single" w:color="auto" w:sz="4" w:space="0"/>
                  </w:tcBorders>
                  <w:vAlign w:val="center"/>
                </w:tcPr>
                <w:p w14:paraId="790215E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3</w:t>
                  </w:r>
                </w:p>
              </w:tc>
              <w:tc>
                <w:tcPr>
                  <w:tcW w:w="567" w:type="dxa"/>
                  <w:tcBorders>
                    <w:top w:val="single" w:color="auto" w:sz="4" w:space="0"/>
                    <w:left w:val="single" w:color="auto" w:sz="4" w:space="0"/>
                    <w:bottom w:val="single" w:color="auto" w:sz="4" w:space="0"/>
                    <w:right w:val="single" w:color="auto" w:sz="4" w:space="0"/>
                  </w:tcBorders>
                  <w:vAlign w:val="center"/>
                </w:tcPr>
                <w:p w14:paraId="0BF6C63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2</w:t>
                  </w:r>
                </w:p>
              </w:tc>
            </w:tr>
          </w:tbl>
          <w:p w14:paraId="0CFE307F">
            <w:pPr>
              <w:pStyle w:val="2"/>
              <w:keepNext w:val="0"/>
              <w:keepLines w:val="0"/>
              <w:pageBreakBefore w:val="0"/>
              <w:widowControl w:val="0"/>
              <w:kinsoku/>
              <w:wordWrap/>
              <w:overflowPunct/>
              <w:topLinePunct w:val="0"/>
              <w:bidi w:val="0"/>
              <w:adjustRightInd/>
              <w:snapToGrid/>
              <w:spacing w:line="240" w:lineRule="auto"/>
              <w:ind w:left="0" w:right="0" w:hanging="2916"/>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项目层次界定标准参照</w:t>
            </w:r>
            <w:r>
              <w:rPr>
                <w:rFonts w:hint="eastAsia" w:ascii="Times New Roman" w:hAnsi="Times New Roman" w:eastAsia="宋体"/>
                <w:spacing w:val="0"/>
                <w:w w:val="100"/>
                <w:sz w:val="18"/>
                <w:szCs w:val="18"/>
                <w:lang w:val="en-US" w:eastAsia="zh-CN"/>
              </w:rPr>
              <w:t xml:space="preserve">            </w:t>
            </w:r>
            <w:r>
              <w:rPr>
                <w:rFonts w:ascii="Times New Roman" w:hAnsi="Times New Roman" w:eastAsia="宋体"/>
                <w:spacing w:val="0"/>
                <w:w w:val="100"/>
                <w:sz w:val="18"/>
                <w:szCs w:val="18"/>
              </w:rPr>
              <w:t>《华南农业大学学术业绩评价体系（试行）》（华南农办〔2021〕79 号）。</w:t>
            </w:r>
          </w:p>
          <w:p w14:paraId="022CB533">
            <w:pPr>
              <w:pStyle w:val="2"/>
              <w:keepNext w:val="0"/>
              <w:keepLines w:val="0"/>
              <w:pageBreakBefore w:val="0"/>
              <w:widowControl w:val="0"/>
              <w:kinsoku/>
              <w:wordWrap/>
              <w:overflowPunct/>
              <w:topLinePunct w:val="0"/>
              <w:bidi w:val="0"/>
              <w:adjustRightInd/>
              <w:snapToGrid/>
              <w:spacing w:line="240" w:lineRule="auto"/>
              <w:ind w:left="0" w:right="0" w:hanging="2916"/>
              <w:jc w:val="both"/>
              <w:textAlignment w:val="auto"/>
              <w:rPr>
                <w:rFonts w:ascii="Times New Roman" w:hAnsi="Times New Roman" w:eastAsia="宋体"/>
                <w:spacing w:val="0"/>
                <w:w w:val="100"/>
                <w:sz w:val="18"/>
                <w:szCs w:val="18"/>
              </w:rPr>
            </w:pPr>
          </w:p>
          <w:p w14:paraId="4A46D308">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加分适用情况：</w:t>
            </w:r>
          </w:p>
          <w:p w14:paraId="0BB946E6">
            <w:pPr>
              <w:pStyle w:val="10"/>
              <w:keepNext w:val="0"/>
              <w:keepLines w:val="0"/>
              <w:pageBreakBefore w:val="0"/>
              <w:widowControl w:val="0"/>
              <w:numPr>
                <w:ilvl w:val="0"/>
                <w:numId w:val="0"/>
              </w:numPr>
              <w:tabs>
                <w:tab w:val="left" w:pos="982"/>
              </w:tabs>
              <w:kinsoku/>
              <w:wordWrap/>
              <w:overflowPunct/>
              <w:topLinePunct w:val="0"/>
              <w:autoSpaceDE w:val="0"/>
              <w:autoSpaceDN w:val="0"/>
              <w:bidi w:val="0"/>
              <w:adjustRightInd/>
              <w:snapToGrid/>
              <w:spacing w:after="0" w:line="240" w:lineRule="auto"/>
              <w:ind w:leftChars="0" w:right="0" w:rightChars="0" w:firstLine="360" w:firstLineChars="200"/>
              <w:jc w:val="both"/>
              <w:textAlignment w:val="auto"/>
              <w:rPr>
                <w:rFonts w:ascii="Times New Roman" w:hAnsi="Times New Roman" w:eastAsia="宋体"/>
                <w:spacing w:val="0"/>
                <w:w w:val="100"/>
                <w:sz w:val="18"/>
                <w:szCs w:val="16"/>
              </w:rPr>
            </w:pPr>
            <w:r>
              <w:rPr>
                <w:rFonts w:hint="eastAsia" w:ascii="Times New Roman" w:hAnsi="Times New Roman"/>
                <w:spacing w:val="0"/>
                <w:w w:val="100"/>
                <w:sz w:val="18"/>
                <w:szCs w:val="16"/>
                <w:lang w:val="en-US" w:eastAsia="zh-CN"/>
              </w:rPr>
              <w:t>1.</w:t>
            </w:r>
            <w:r>
              <w:rPr>
                <w:rFonts w:ascii="Times New Roman" w:hAnsi="Times New Roman" w:eastAsia="宋体"/>
                <w:spacing w:val="0"/>
                <w:w w:val="100"/>
                <w:sz w:val="18"/>
                <w:szCs w:val="16"/>
              </w:rPr>
              <w:t>同一项目符合多个层次的，以符合较高层次论。</w:t>
            </w:r>
          </w:p>
          <w:p w14:paraId="034BAFFB">
            <w:pPr>
              <w:pStyle w:val="10"/>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spacing w:after="0" w:line="240" w:lineRule="auto"/>
              <w:ind w:leftChars="0" w:right="0" w:rightChars="0" w:firstLine="360" w:firstLineChars="200"/>
              <w:jc w:val="both"/>
              <w:textAlignment w:val="auto"/>
              <w:rPr>
                <w:rFonts w:ascii="Times New Roman" w:hAnsi="Times New Roman" w:eastAsia="宋体"/>
                <w:spacing w:val="0"/>
                <w:w w:val="100"/>
                <w:sz w:val="18"/>
                <w:szCs w:val="16"/>
              </w:rPr>
            </w:pPr>
            <w:r>
              <w:rPr>
                <w:rFonts w:hint="eastAsia" w:ascii="Times New Roman" w:hAnsi="Times New Roman"/>
                <w:spacing w:val="0"/>
                <w:w w:val="100"/>
                <w:sz w:val="18"/>
                <w:szCs w:val="16"/>
                <w:lang w:val="en-US" w:eastAsia="zh-CN"/>
              </w:rPr>
              <w:t>2.</w:t>
            </w:r>
            <w:r>
              <w:rPr>
                <w:rFonts w:ascii="Times New Roman" w:hAnsi="Times New Roman" w:eastAsia="宋体"/>
                <w:spacing w:val="0"/>
                <w:w w:val="100"/>
                <w:sz w:val="18"/>
                <w:szCs w:val="16"/>
              </w:rPr>
              <w:t>学生所主持或参与的科研课题研究和科技创新创业项目，项目下达通知时间须在参评年度内；</w:t>
            </w:r>
          </w:p>
          <w:p w14:paraId="5E451B34">
            <w:pPr>
              <w:pStyle w:val="10"/>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spacing w:after="0" w:line="240" w:lineRule="auto"/>
              <w:ind w:leftChars="0" w:right="0" w:rightChars="0" w:firstLine="360" w:firstLineChars="200"/>
              <w:jc w:val="both"/>
              <w:textAlignment w:val="auto"/>
              <w:rPr>
                <w:rFonts w:ascii="Times New Roman" w:hAnsi="Times New Roman" w:eastAsia="宋体"/>
                <w:spacing w:val="0"/>
                <w:w w:val="100"/>
                <w:sz w:val="18"/>
                <w:szCs w:val="16"/>
              </w:rPr>
            </w:pPr>
            <w:r>
              <w:rPr>
                <w:rFonts w:hint="eastAsia" w:ascii="Times New Roman" w:hAnsi="Times New Roman"/>
                <w:spacing w:val="0"/>
                <w:w w:val="100"/>
                <w:sz w:val="18"/>
                <w:szCs w:val="16"/>
                <w:lang w:val="en-US" w:eastAsia="zh-CN"/>
              </w:rPr>
              <w:t>3.</w:t>
            </w:r>
            <w:r>
              <w:rPr>
                <w:rFonts w:ascii="Times New Roman" w:hAnsi="Times New Roman" w:eastAsia="宋体"/>
                <w:spacing w:val="0"/>
                <w:w w:val="100"/>
                <w:sz w:val="18"/>
                <w:szCs w:val="16"/>
              </w:rPr>
              <w:t>学生所主持或参与的科研课题研究和科技创新创业项目，立项时间不在评审年度，但结项时间在评审年度，且从未加过分的，可以予以加分。</w:t>
            </w:r>
          </w:p>
          <w:p w14:paraId="52C253B6">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申请依照本条规定加分的，须提交立项申报书的复印件、科研系统的导出证明，其中须带有水印或加盖公章的项目参与者页。</w:t>
            </w:r>
          </w:p>
        </w:tc>
      </w:tr>
      <w:tr w14:paraId="3327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2" w:hRule="atLeast"/>
        </w:trPr>
        <w:tc>
          <w:tcPr>
            <w:tcW w:w="4261" w:type="dxa"/>
            <w:vAlign w:val="top"/>
          </w:tcPr>
          <w:p w14:paraId="68D54359">
            <w:pPr>
              <w:pStyle w:val="2"/>
              <w:keepNext w:val="0"/>
              <w:keepLines w:val="0"/>
              <w:pageBreakBefore w:val="0"/>
              <w:widowControl w:val="0"/>
              <w:tabs>
                <w:tab w:val="left" w:pos="2408"/>
              </w:tabs>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1"/>
                <w:szCs w:val="18"/>
              </w:rPr>
            </w:pPr>
            <w:r>
              <w:rPr>
                <w:rFonts w:ascii="Times New Roman" w:hAnsi="Times New Roman" w:eastAsia="宋体"/>
                <w:spacing w:val="0"/>
                <w:w w:val="100"/>
                <w:sz w:val="18"/>
                <w:szCs w:val="18"/>
              </w:rPr>
              <w:t>第四十六条</w:t>
            </w:r>
            <w:r>
              <w:rPr>
                <w:rFonts w:ascii="Times New Roman" w:hAnsi="Times New Roman" w:eastAsia="宋体"/>
                <w:spacing w:val="0"/>
                <w:w w:val="100"/>
                <w:sz w:val="18"/>
                <w:szCs w:val="18"/>
              </w:rPr>
              <w:tab/>
            </w:r>
            <w:r>
              <w:rPr>
                <w:rFonts w:ascii="Times New Roman" w:hAnsi="Times New Roman" w:eastAsia="宋体"/>
                <w:spacing w:val="0"/>
                <w:w w:val="100"/>
                <w:sz w:val="18"/>
                <w:szCs w:val="18"/>
              </w:rPr>
              <w:t>【参加学科竞赛、创新创业类竞赛获奖加分】</w:t>
            </w:r>
            <w:r>
              <w:rPr>
                <w:rFonts w:ascii="Times New Roman" w:hAnsi="Times New Roman" w:eastAsia="宋体"/>
                <w:b w:val="0"/>
                <w:spacing w:val="0"/>
                <w:w w:val="100"/>
                <w:sz w:val="18"/>
                <w:szCs w:val="18"/>
              </w:rPr>
              <w:t>参</w:t>
            </w:r>
            <w:r>
              <w:rPr>
                <w:rFonts w:hint="eastAsia" w:ascii="Times New Roman" w:hAnsi="Times New Roman" w:eastAsia="宋体" w:cs="Songti SC"/>
                <w:b w:val="0"/>
                <w:bCs/>
                <w:spacing w:val="0"/>
                <w:w w:val="100"/>
                <w:sz w:val="18"/>
                <w:szCs w:val="18"/>
              </w:rPr>
              <w:t>加学科竞赛，</w:t>
            </w:r>
            <w:r>
              <w:rPr>
                <w:rFonts w:hint="eastAsia" w:ascii="Times New Roman" w:hAnsi="Times New Roman" w:eastAsia="宋体" w:cs="Songti SC"/>
                <w:b w:val="0"/>
                <w:bCs/>
                <w:color w:val="FF0000"/>
                <w:spacing w:val="0"/>
                <w:w w:val="100"/>
                <w:sz w:val="18"/>
                <w:szCs w:val="18"/>
                <w:u w:val="none"/>
              </w:rPr>
              <w:t>“挑战杯”、</w:t>
            </w:r>
            <w:r>
              <w:rPr>
                <w:rFonts w:hint="eastAsia" w:ascii="Times New Roman" w:hAnsi="Times New Roman" w:eastAsia="宋体" w:cs="Songti SC"/>
                <w:b w:val="0"/>
                <w:bCs/>
                <w:color w:val="FF0000"/>
                <w:spacing w:val="0"/>
                <w:w w:val="100"/>
                <w:sz w:val="18"/>
                <w:szCs w:val="18"/>
                <w:u w:val="none"/>
                <w:lang w:eastAsia="zh-CN"/>
              </w:rPr>
              <w:t>“中国国际大学生创新大赛”</w:t>
            </w:r>
            <w:r>
              <w:rPr>
                <w:rFonts w:hint="eastAsia" w:ascii="Times New Roman" w:hAnsi="Times New Roman" w:eastAsia="宋体" w:cs="Songti SC"/>
                <w:b w:val="0"/>
                <w:bCs/>
                <w:spacing w:val="0"/>
                <w:w w:val="100"/>
                <w:sz w:val="18"/>
                <w:szCs w:val="18"/>
              </w:rPr>
              <w:t>等创新创业类竞赛获奖的，可以按照以下标准申请参加学科竞赛、创新创业类竞赛获奖加分：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4"/>
              <w:gridCol w:w="860"/>
              <w:gridCol w:w="922"/>
              <w:gridCol w:w="988"/>
              <w:gridCol w:w="561"/>
            </w:tblGrid>
            <w:tr w14:paraId="150C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190" w:type="dxa"/>
                  <w:gridSpan w:val="5"/>
                  <w:vAlign w:val="center"/>
                </w:tcPr>
                <w:p w14:paraId="25D2FA4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个人竞赛</w:t>
                  </w:r>
                </w:p>
              </w:tc>
            </w:tr>
            <w:tr w14:paraId="5CB8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5F1960F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等级</w:t>
                  </w:r>
                </w:p>
              </w:tc>
              <w:tc>
                <w:tcPr>
                  <w:tcW w:w="2020" w:type="dxa"/>
                  <w:vAlign w:val="center"/>
                </w:tcPr>
                <w:p w14:paraId="2C5BA9A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一等奖</w:t>
                  </w:r>
                </w:p>
                <w:p w14:paraId="7F82E2F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1、2 名）</w:t>
                  </w:r>
                </w:p>
              </w:tc>
              <w:tc>
                <w:tcPr>
                  <w:tcW w:w="2204" w:type="dxa"/>
                  <w:vAlign w:val="center"/>
                </w:tcPr>
                <w:p w14:paraId="17EBF08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二等奖</w:t>
                  </w:r>
                </w:p>
                <w:p w14:paraId="1FDA10A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3、4、5 名）</w:t>
                  </w:r>
                </w:p>
              </w:tc>
              <w:tc>
                <w:tcPr>
                  <w:tcW w:w="2400" w:type="dxa"/>
                  <w:vAlign w:val="center"/>
                </w:tcPr>
                <w:p w14:paraId="3E496E4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三等奖</w:t>
                  </w:r>
                </w:p>
                <w:p w14:paraId="6EFBCE2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6、7、8 名）</w:t>
                  </w:r>
                </w:p>
              </w:tc>
              <w:tc>
                <w:tcPr>
                  <w:tcW w:w="1202" w:type="dxa"/>
                  <w:vAlign w:val="center"/>
                </w:tcPr>
                <w:p w14:paraId="4DB7AFF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优秀奖</w:t>
                  </w:r>
                </w:p>
              </w:tc>
            </w:tr>
            <w:tr w14:paraId="38FF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121069E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国家级</w:t>
                  </w:r>
                </w:p>
              </w:tc>
              <w:tc>
                <w:tcPr>
                  <w:tcW w:w="2020" w:type="dxa"/>
                  <w:vAlign w:val="center"/>
                </w:tcPr>
                <w:p w14:paraId="0605B88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12</w:t>
                  </w:r>
                </w:p>
              </w:tc>
              <w:tc>
                <w:tcPr>
                  <w:tcW w:w="2204" w:type="dxa"/>
                  <w:vAlign w:val="center"/>
                </w:tcPr>
                <w:p w14:paraId="7CEDB47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10</w:t>
                  </w:r>
                </w:p>
              </w:tc>
              <w:tc>
                <w:tcPr>
                  <w:tcW w:w="2400" w:type="dxa"/>
                  <w:vAlign w:val="center"/>
                </w:tcPr>
                <w:p w14:paraId="66B7E44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8</w:t>
                  </w:r>
                </w:p>
              </w:tc>
              <w:tc>
                <w:tcPr>
                  <w:tcW w:w="1202" w:type="dxa"/>
                  <w:vAlign w:val="center"/>
                </w:tcPr>
                <w:p w14:paraId="5C0BBE4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r>
            <w:tr w14:paraId="236C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2608E58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省部级</w:t>
                  </w:r>
                </w:p>
              </w:tc>
              <w:tc>
                <w:tcPr>
                  <w:tcW w:w="2020" w:type="dxa"/>
                  <w:vAlign w:val="center"/>
                </w:tcPr>
                <w:p w14:paraId="4C05403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10</w:t>
                  </w:r>
                </w:p>
              </w:tc>
              <w:tc>
                <w:tcPr>
                  <w:tcW w:w="2204" w:type="dxa"/>
                  <w:vAlign w:val="center"/>
                </w:tcPr>
                <w:p w14:paraId="390725D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8</w:t>
                  </w:r>
                </w:p>
              </w:tc>
              <w:tc>
                <w:tcPr>
                  <w:tcW w:w="2400" w:type="dxa"/>
                  <w:vAlign w:val="center"/>
                </w:tcPr>
                <w:p w14:paraId="25B53CD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c>
                <w:tcPr>
                  <w:tcW w:w="1202" w:type="dxa"/>
                  <w:vAlign w:val="center"/>
                </w:tcPr>
                <w:p w14:paraId="2582D83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r>
            <w:tr w14:paraId="578A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17B46CF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市、校级</w:t>
                  </w:r>
                </w:p>
              </w:tc>
              <w:tc>
                <w:tcPr>
                  <w:tcW w:w="2020" w:type="dxa"/>
                  <w:vAlign w:val="center"/>
                </w:tcPr>
                <w:p w14:paraId="25BB9B5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8</w:t>
                  </w:r>
                </w:p>
              </w:tc>
              <w:tc>
                <w:tcPr>
                  <w:tcW w:w="2204" w:type="dxa"/>
                  <w:vAlign w:val="center"/>
                </w:tcPr>
                <w:p w14:paraId="6CEE024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c>
                <w:tcPr>
                  <w:tcW w:w="2400" w:type="dxa"/>
                  <w:vAlign w:val="center"/>
                </w:tcPr>
                <w:p w14:paraId="4E69EC8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1202" w:type="dxa"/>
                  <w:vAlign w:val="center"/>
                </w:tcPr>
                <w:p w14:paraId="479F69A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r>
            <w:tr w14:paraId="1F0C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63C4D6A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院级</w:t>
                  </w:r>
                </w:p>
              </w:tc>
              <w:tc>
                <w:tcPr>
                  <w:tcW w:w="2020" w:type="dxa"/>
                  <w:vAlign w:val="center"/>
                </w:tcPr>
                <w:p w14:paraId="4D2C404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2204" w:type="dxa"/>
                  <w:vAlign w:val="center"/>
                </w:tcPr>
                <w:p w14:paraId="500FEDC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c>
                <w:tcPr>
                  <w:tcW w:w="2400" w:type="dxa"/>
                  <w:vAlign w:val="center"/>
                </w:tcPr>
                <w:p w14:paraId="12CDD1D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w:t>
                  </w:r>
                </w:p>
              </w:tc>
              <w:tc>
                <w:tcPr>
                  <w:tcW w:w="1202" w:type="dxa"/>
                  <w:vAlign w:val="center"/>
                </w:tcPr>
                <w:p w14:paraId="235D55B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0.5</w:t>
                  </w:r>
                </w:p>
              </w:tc>
            </w:tr>
            <w:tr w14:paraId="5FA13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190" w:type="dxa"/>
                  <w:gridSpan w:val="5"/>
                  <w:vAlign w:val="center"/>
                </w:tcPr>
                <w:p w14:paraId="33EC64D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团队竞赛</w:t>
                  </w:r>
                </w:p>
              </w:tc>
            </w:tr>
            <w:tr w14:paraId="60248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47CD6E1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等级</w:t>
                  </w:r>
                </w:p>
              </w:tc>
              <w:tc>
                <w:tcPr>
                  <w:tcW w:w="2020" w:type="dxa"/>
                  <w:vAlign w:val="center"/>
                </w:tcPr>
                <w:p w14:paraId="4372445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一等奖</w:t>
                  </w:r>
                </w:p>
                <w:p w14:paraId="62802F68">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1、2 名）</w:t>
                  </w:r>
                </w:p>
              </w:tc>
              <w:tc>
                <w:tcPr>
                  <w:tcW w:w="2204" w:type="dxa"/>
                  <w:vAlign w:val="center"/>
                </w:tcPr>
                <w:p w14:paraId="19EA323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二等奖</w:t>
                  </w:r>
                </w:p>
                <w:p w14:paraId="1EA6B54A">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3、4、5 名）</w:t>
                  </w:r>
                </w:p>
              </w:tc>
              <w:tc>
                <w:tcPr>
                  <w:tcW w:w="2400" w:type="dxa"/>
                  <w:vAlign w:val="center"/>
                </w:tcPr>
                <w:p w14:paraId="5CCE03D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三等奖</w:t>
                  </w:r>
                </w:p>
                <w:p w14:paraId="562CB2DB">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6、7、8 名）</w:t>
                  </w:r>
                </w:p>
              </w:tc>
              <w:tc>
                <w:tcPr>
                  <w:tcW w:w="1202" w:type="dxa"/>
                  <w:vAlign w:val="center"/>
                </w:tcPr>
                <w:p w14:paraId="5943ED7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优秀奖</w:t>
                  </w:r>
                </w:p>
              </w:tc>
            </w:tr>
            <w:tr w14:paraId="6A87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78D6069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国家级</w:t>
                  </w:r>
                </w:p>
              </w:tc>
              <w:tc>
                <w:tcPr>
                  <w:tcW w:w="2020" w:type="dxa"/>
                  <w:vAlign w:val="center"/>
                </w:tcPr>
                <w:p w14:paraId="5A02A37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c>
                <w:tcPr>
                  <w:tcW w:w="2204" w:type="dxa"/>
                  <w:vAlign w:val="center"/>
                </w:tcPr>
                <w:p w14:paraId="2230509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5</w:t>
                  </w:r>
                </w:p>
              </w:tc>
              <w:tc>
                <w:tcPr>
                  <w:tcW w:w="2400" w:type="dxa"/>
                  <w:vAlign w:val="center"/>
                </w:tcPr>
                <w:p w14:paraId="26714B6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1202" w:type="dxa"/>
                  <w:vAlign w:val="center"/>
                </w:tcPr>
                <w:p w14:paraId="4B54044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r>
            <w:tr w14:paraId="2D7E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4871640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省部级</w:t>
                  </w:r>
                </w:p>
              </w:tc>
              <w:tc>
                <w:tcPr>
                  <w:tcW w:w="2020" w:type="dxa"/>
                  <w:vAlign w:val="center"/>
                </w:tcPr>
                <w:p w14:paraId="15B7E4D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5</w:t>
                  </w:r>
                </w:p>
              </w:tc>
              <w:tc>
                <w:tcPr>
                  <w:tcW w:w="2204" w:type="dxa"/>
                  <w:vAlign w:val="center"/>
                </w:tcPr>
                <w:p w14:paraId="6A5356F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2400" w:type="dxa"/>
                  <w:vAlign w:val="center"/>
                </w:tcPr>
                <w:p w14:paraId="2FDF2A8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c>
                <w:tcPr>
                  <w:tcW w:w="1202" w:type="dxa"/>
                  <w:vAlign w:val="center"/>
                </w:tcPr>
                <w:p w14:paraId="760C0F3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r>
            <w:tr w14:paraId="48244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70131F5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市、校级</w:t>
                  </w:r>
                </w:p>
              </w:tc>
              <w:tc>
                <w:tcPr>
                  <w:tcW w:w="2020" w:type="dxa"/>
                  <w:vAlign w:val="center"/>
                </w:tcPr>
                <w:p w14:paraId="75DA2E5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2204" w:type="dxa"/>
                  <w:vAlign w:val="center"/>
                </w:tcPr>
                <w:p w14:paraId="758C839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c>
                <w:tcPr>
                  <w:tcW w:w="2400" w:type="dxa"/>
                  <w:vAlign w:val="center"/>
                </w:tcPr>
                <w:p w14:paraId="43C46C3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c>
                <w:tcPr>
                  <w:tcW w:w="1202" w:type="dxa"/>
                  <w:vAlign w:val="center"/>
                </w:tcPr>
                <w:p w14:paraId="33B9AC9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w:t>
                  </w:r>
                </w:p>
              </w:tc>
            </w:tr>
            <w:tr w14:paraId="2284E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5931AF6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院级</w:t>
                  </w:r>
                </w:p>
              </w:tc>
              <w:tc>
                <w:tcPr>
                  <w:tcW w:w="2020" w:type="dxa"/>
                  <w:vAlign w:val="center"/>
                </w:tcPr>
                <w:p w14:paraId="5A7F171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c>
                <w:tcPr>
                  <w:tcW w:w="2204" w:type="dxa"/>
                  <w:vAlign w:val="center"/>
                </w:tcPr>
                <w:p w14:paraId="08C1C96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c>
                <w:tcPr>
                  <w:tcW w:w="2400" w:type="dxa"/>
                  <w:vAlign w:val="center"/>
                </w:tcPr>
                <w:p w14:paraId="4DBEF41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w:t>
                  </w:r>
                </w:p>
              </w:tc>
              <w:tc>
                <w:tcPr>
                  <w:tcW w:w="1202" w:type="dxa"/>
                  <w:vAlign w:val="center"/>
                </w:tcPr>
                <w:p w14:paraId="1957FEB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0.5</w:t>
                  </w:r>
                </w:p>
              </w:tc>
            </w:tr>
          </w:tbl>
          <w:p w14:paraId="1AA36233">
            <w:pPr>
              <w:keepNext w:val="0"/>
              <w:keepLines w:val="0"/>
              <w:pageBreakBefore w:val="0"/>
              <w:widowControl w:val="0"/>
              <w:kinsoku/>
              <w:wordWrap/>
              <w:overflowPunct/>
              <w:topLinePunct w:val="0"/>
              <w:bidi w:val="0"/>
              <w:adjustRightInd/>
              <w:snapToGrid/>
              <w:spacing w:line="240" w:lineRule="auto"/>
              <w:ind w:left="0" w:leftChars="0" w:right="0" w:rightChars="0"/>
              <w:textAlignment w:val="auto"/>
              <w:rPr>
                <w:rFonts w:ascii="Times New Roman" w:hAnsi="Times New Roman" w:eastAsia="宋体"/>
                <w:spacing w:val="0"/>
                <w:w w:val="100"/>
                <w:sz w:val="18"/>
                <w:szCs w:val="18"/>
              </w:rPr>
            </w:pPr>
          </w:p>
        </w:tc>
        <w:tc>
          <w:tcPr>
            <w:tcW w:w="4261" w:type="dxa"/>
            <w:vAlign w:val="top"/>
          </w:tcPr>
          <w:p w14:paraId="3A195B08">
            <w:pPr>
              <w:pStyle w:val="2"/>
              <w:keepNext w:val="0"/>
              <w:keepLines w:val="0"/>
              <w:pageBreakBefore w:val="0"/>
              <w:widowControl w:val="0"/>
              <w:tabs>
                <w:tab w:val="left" w:pos="2408"/>
              </w:tabs>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1"/>
                <w:szCs w:val="18"/>
              </w:rPr>
            </w:pPr>
            <w:r>
              <w:rPr>
                <w:rFonts w:ascii="Times New Roman" w:hAnsi="Times New Roman" w:eastAsia="宋体"/>
                <w:spacing w:val="0"/>
                <w:w w:val="100"/>
                <w:sz w:val="18"/>
                <w:szCs w:val="18"/>
              </w:rPr>
              <w:t>第四十六条</w:t>
            </w:r>
            <w:r>
              <w:rPr>
                <w:rFonts w:ascii="Times New Roman" w:hAnsi="Times New Roman" w:eastAsia="宋体"/>
                <w:spacing w:val="0"/>
                <w:w w:val="100"/>
                <w:sz w:val="18"/>
                <w:szCs w:val="18"/>
              </w:rPr>
              <w:tab/>
            </w:r>
            <w:r>
              <w:rPr>
                <w:rFonts w:ascii="Times New Roman" w:hAnsi="Times New Roman" w:eastAsia="宋体"/>
                <w:spacing w:val="0"/>
                <w:w w:val="100"/>
                <w:sz w:val="18"/>
                <w:szCs w:val="18"/>
              </w:rPr>
              <w:t>【参加学科竞赛、创新创业类竞赛获奖加分】</w:t>
            </w:r>
            <w:r>
              <w:rPr>
                <w:rFonts w:ascii="Times New Roman" w:hAnsi="Times New Roman" w:eastAsia="宋体"/>
                <w:b w:val="0"/>
                <w:spacing w:val="0"/>
                <w:w w:val="100"/>
                <w:sz w:val="18"/>
                <w:szCs w:val="18"/>
              </w:rPr>
              <w:t>参</w:t>
            </w:r>
            <w:r>
              <w:rPr>
                <w:rFonts w:hint="eastAsia" w:ascii="Times New Roman" w:hAnsi="Times New Roman" w:eastAsia="宋体" w:cs="Songti SC"/>
                <w:b w:val="0"/>
                <w:bCs/>
                <w:spacing w:val="0"/>
                <w:w w:val="100"/>
                <w:sz w:val="18"/>
                <w:szCs w:val="18"/>
              </w:rPr>
              <w:t>加学科竞赛，</w:t>
            </w:r>
            <w:r>
              <w:rPr>
                <w:rFonts w:hint="eastAsia" w:ascii="Times New Roman" w:hAnsi="Times New Roman" w:eastAsia="宋体" w:cs="Songti SC"/>
                <w:b w:val="0"/>
                <w:bCs/>
                <w:color w:val="0000FF"/>
                <w:spacing w:val="0"/>
                <w:w w:val="100"/>
                <w:sz w:val="18"/>
                <w:szCs w:val="18"/>
                <w:u w:val="none"/>
              </w:rPr>
              <w:t>“</w:t>
            </w:r>
            <w:r>
              <w:rPr>
                <w:rFonts w:hint="eastAsia" w:ascii="Times New Roman" w:hAnsi="Times New Roman" w:eastAsia="宋体" w:cs="Songti SC"/>
                <w:b w:val="0"/>
                <w:bCs/>
                <w:color w:val="0000FF"/>
                <w:spacing w:val="0"/>
                <w:w w:val="100"/>
                <w:sz w:val="18"/>
                <w:szCs w:val="18"/>
                <w:u w:val="none"/>
                <w:lang w:val="en-US" w:eastAsia="zh-CN"/>
              </w:rPr>
              <w:t>丁颖</w:t>
            </w:r>
            <w:r>
              <w:rPr>
                <w:rFonts w:hint="eastAsia" w:ascii="Times New Roman" w:hAnsi="Times New Roman" w:eastAsia="宋体" w:cs="Songti SC"/>
                <w:b w:val="0"/>
                <w:bCs/>
                <w:color w:val="0000FF"/>
                <w:spacing w:val="0"/>
                <w:w w:val="100"/>
                <w:sz w:val="18"/>
                <w:szCs w:val="18"/>
                <w:u w:val="none"/>
              </w:rPr>
              <w:t>杯”、</w:t>
            </w:r>
            <w:r>
              <w:rPr>
                <w:rFonts w:hint="eastAsia" w:ascii="Times New Roman" w:hAnsi="Times New Roman" w:eastAsia="宋体" w:cs="Songti SC"/>
                <w:b w:val="0"/>
                <w:bCs/>
                <w:color w:val="0000FF"/>
                <w:spacing w:val="0"/>
                <w:w w:val="100"/>
                <w:sz w:val="18"/>
                <w:szCs w:val="18"/>
                <w:u w:val="none"/>
                <w:lang w:eastAsia="zh-CN"/>
              </w:rPr>
              <w:t>“</w:t>
            </w:r>
            <w:r>
              <w:rPr>
                <w:rFonts w:hint="eastAsia" w:ascii="Times New Roman" w:hAnsi="Times New Roman" w:eastAsia="宋体" w:cs="Songti SC"/>
                <w:b w:val="0"/>
                <w:bCs/>
                <w:color w:val="0000FF"/>
                <w:spacing w:val="0"/>
                <w:w w:val="100"/>
                <w:sz w:val="18"/>
                <w:szCs w:val="18"/>
                <w:u w:val="none"/>
                <w:lang w:val="en-US" w:eastAsia="zh-CN"/>
              </w:rPr>
              <w:t>攀登计划</w:t>
            </w:r>
            <w:r>
              <w:rPr>
                <w:rFonts w:hint="eastAsia" w:ascii="Times New Roman" w:hAnsi="Times New Roman" w:eastAsia="宋体" w:cs="Songti SC"/>
                <w:b w:val="0"/>
                <w:bCs/>
                <w:color w:val="0000FF"/>
                <w:spacing w:val="0"/>
                <w:w w:val="100"/>
                <w:sz w:val="18"/>
                <w:szCs w:val="18"/>
                <w:u w:val="none"/>
                <w:lang w:eastAsia="zh-CN"/>
              </w:rPr>
              <w:t>”</w:t>
            </w:r>
            <w:r>
              <w:rPr>
                <w:rFonts w:hint="eastAsia" w:ascii="Times New Roman" w:hAnsi="Times New Roman" w:eastAsia="宋体" w:cs="Songti SC"/>
                <w:b w:val="0"/>
                <w:bCs/>
                <w:spacing w:val="0"/>
                <w:w w:val="100"/>
                <w:sz w:val="18"/>
                <w:szCs w:val="18"/>
              </w:rPr>
              <w:t>等创新创业类竞赛获奖的，可以按照以下标准申请参加学科竞赛、创新创业类竞赛获奖加分：</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04"/>
              <w:gridCol w:w="860"/>
              <w:gridCol w:w="922"/>
              <w:gridCol w:w="988"/>
              <w:gridCol w:w="561"/>
            </w:tblGrid>
            <w:tr w14:paraId="1682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190" w:type="dxa"/>
                  <w:gridSpan w:val="5"/>
                  <w:vAlign w:val="center"/>
                </w:tcPr>
                <w:p w14:paraId="16DBE9D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个人竞赛</w:t>
                  </w:r>
                </w:p>
              </w:tc>
            </w:tr>
            <w:tr w14:paraId="0942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6BE5947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等级</w:t>
                  </w:r>
                </w:p>
              </w:tc>
              <w:tc>
                <w:tcPr>
                  <w:tcW w:w="2020" w:type="dxa"/>
                  <w:vAlign w:val="center"/>
                </w:tcPr>
                <w:p w14:paraId="1D77A72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一等奖</w:t>
                  </w:r>
                </w:p>
                <w:p w14:paraId="2D80745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1、2 名）</w:t>
                  </w:r>
                </w:p>
              </w:tc>
              <w:tc>
                <w:tcPr>
                  <w:tcW w:w="2204" w:type="dxa"/>
                  <w:vAlign w:val="center"/>
                </w:tcPr>
                <w:p w14:paraId="2EFE5E9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二等奖</w:t>
                  </w:r>
                </w:p>
                <w:p w14:paraId="0CF746B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3、4、5 名）</w:t>
                  </w:r>
                </w:p>
              </w:tc>
              <w:tc>
                <w:tcPr>
                  <w:tcW w:w="2400" w:type="dxa"/>
                  <w:vAlign w:val="center"/>
                </w:tcPr>
                <w:p w14:paraId="62E106C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三等奖</w:t>
                  </w:r>
                </w:p>
                <w:p w14:paraId="51113C3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6、7、8 名）</w:t>
                  </w:r>
                </w:p>
              </w:tc>
              <w:tc>
                <w:tcPr>
                  <w:tcW w:w="1202" w:type="dxa"/>
                  <w:vAlign w:val="center"/>
                </w:tcPr>
                <w:p w14:paraId="49C50E6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优秀奖</w:t>
                  </w:r>
                </w:p>
              </w:tc>
            </w:tr>
            <w:tr w14:paraId="46B9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4B1622C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国家级</w:t>
                  </w:r>
                </w:p>
              </w:tc>
              <w:tc>
                <w:tcPr>
                  <w:tcW w:w="2020" w:type="dxa"/>
                  <w:vAlign w:val="center"/>
                </w:tcPr>
                <w:p w14:paraId="686CDCB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12</w:t>
                  </w:r>
                </w:p>
              </w:tc>
              <w:tc>
                <w:tcPr>
                  <w:tcW w:w="2204" w:type="dxa"/>
                  <w:vAlign w:val="center"/>
                </w:tcPr>
                <w:p w14:paraId="59061B6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10</w:t>
                  </w:r>
                </w:p>
              </w:tc>
              <w:tc>
                <w:tcPr>
                  <w:tcW w:w="2400" w:type="dxa"/>
                  <w:vAlign w:val="center"/>
                </w:tcPr>
                <w:p w14:paraId="6A68A08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8</w:t>
                  </w:r>
                </w:p>
              </w:tc>
              <w:tc>
                <w:tcPr>
                  <w:tcW w:w="1202" w:type="dxa"/>
                  <w:vAlign w:val="center"/>
                </w:tcPr>
                <w:p w14:paraId="0A5AC320">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r>
            <w:tr w14:paraId="78C7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633A6B0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省部级</w:t>
                  </w:r>
                </w:p>
              </w:tc>
              <w:tc>
                <w:tcPr>
                  <w:tcW w:w="2020" w:type="dxa"/>
                  <w:vAlign w:val="center"/>
                </w:tcPr>
                <w:p w14:paraId="56A621C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10</w:t>
                  </w:r>
                </w:p>
              </w:tc>
              <w:tc>
                <w:tcPr>
                  <w:tcW w:w="2204" w:type="dxa"/>
                  <w:vAlign w:val="center"/>
                </w:tcPr>
                <w:p w14:paraId="1E8EC41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8</w:t>
                  </w:r>
                </w:p>
              </w:tc>
              <w:tc>
                <w:tcPr>
                  <w:tcW w:w="2400" w:type="dxa"/>
                  <w:vAlign w:val="center"/>
                </w:tcPr>
                <w:p w14:paraId="4D3CBEF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c>
                <w:tcPr>
                  <w:tcW w:w="1202" w:type="dxa"/>
                  <w:vAlign w:val="center"/>
                </w:tcPr>
                <w:p w14:paraId="57C2D74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r>
            <w:tr w14:paraId="2C14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71B5C06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市、校级</w:t>
                  </w:r>
                </w:p>
              </w:tc>
              <w:tc>
                <w:tcPr>
                  <w:tcW w:w="2020" w:type="dxa"/>
                  <w:vAlign w:val="center"/>
                </w:tcPr>
                <w:p w14:paraId="5F8AD19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8</w:t>
                  </w:r>
                </w:p>
              </w:tc>
              <w:tc>
                <w:tcPr>
                  <w:tcW w:w="2204" w:type="dxa"/>
                  <w:vAlign w:val="center"/>
                </w:tcPr>
                <w:p w14:paraId="1A3C80A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c>
                <w:tcPr>
                  <w:tcW w:w="2400" w:type="dxa"/>
                  <w:vAlign w:val="center"/>
                </w:tcPr>
                <w:p w14:paraId="1EA8FAB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1202" w:type="dxa"/>
                  <w:vAlign w:val="center"/>
                </w:tcPr>
                <w:p w14:paraId="766D83E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r>
            <w:tr w14:paraId="1C7B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2E47CD4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院级</w:t>
                  </w:r>
                </w:p>
              </w:tc>
              <w:tc>
                <w:tcPr>
                  <w:tcW w:w="2020" w:type="dxa"/>
                  <w:vAlign w:val="center"/>
                </w:tcPr>
                <w:p w14:paraId="0684BD7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2204" w:type="dxa"/>
                  <w:vAlign w:val="center"/>
                </w:tcPr>
                <w:p w14:paraId="079CD92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c>
                <w:tcPr>
                  <w:tcW w:w="2400" w:type="dxa"/>
                  <w:vAlign w:val="center"/>
                </w:tcPr>
                <w:p w14:paraId="1523036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w:t>
                  </w:r>
                </w:p>
              </w:tc>
              <w:tc>
                <w:tcPr>
                  <w:tcW w:w="1202" w:type="dxa"/>
                  <w:vAlign w:val="center"/>
                </w:tcPr>
                <w:p w14:paraId="2CAAB9C7">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0.5</w:t>
                  </w:r>
                </w:p>
              </w:tc>
            </w:tr>
            <w:tr w14:paraId="779E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190" w:type="dxa"/>
                  <w:gridSpan w:val="5"/>
                  <w:vAlign w:val="center"/>
                </w:tcPr>
                <w:p w14:paraId="4179E84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团队竞赛</w:t>
                  </w:r>
                </w:p>
              </w:tc>
            </w:tr>
            <w:tr w14:paraId="44DF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1A3712D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等级</w:t>
                  </w:r>
                </w:p>
              </w:tc>
              <w:tc>
                <w:tcPr>
                  <w:tcW w:w="2020" w:type="dxa"/>
                  <w:vAlign w:val="center"/>
                </w:tcPr>
                <w:p w14:paraId="5DC14C5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一等奖</w:t>
                  </w:r>
                </w:p>
                <w:p w14:paraId="6BBC187D">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1、2 名）</w:t>
                  </w:r>
                </w:p>
              </w:tc>
              <w:tc>
                <w:tcPr>
                  <w:tcW w:w="2204" w:type="dxa"/>
                  <w:vAlign w:val="center"/>
                </w:tcPr>
                <w:p w14:paraId="7BDC9DD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二等奖</w:t>
                  </w:r>
                </w:p>
                <w:p w14:paraId="45410DDC">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3、4、5 名）</w:t>
                  </w:r>
                </w:p>
              </w:tc>
              <w:tc>
                <w:tcPr>
                  <w:tcW w:w="2400" w:type="dxa"/>
                  <w:vAlign w:val="center"/>
                </w:tcPr>
                <w:p w14:paraId="568D200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三等奖</w:t>
                  </w:r>
                </w:p>
                <w:p w14:paraId="46D9F79F">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b w:val="0"/>
                      <w:bCs/>
                      <w:spacing w:val="0"/>
                      <w:w w:val="100"/>
                      <w:sz w:val="16"/>
                      <w:szCs w:val="16"/>
                    </w:rPr>
                  </w:pPr>
                  <w:r>
                    <w:rPr>
                      <w:rFonts w:ascii="Times New Roman" w:hAnsi="Times New Roman" w:eastAsia="宋体"/>
                      <w:b w:val="0"/>
                      <w:bCs/>
                      <w:spacing w:val="0"/>
                      <w:w w:val="100"/>
                      <w:sz w:val="13"/>
                      <w:szCs w:val="13"/>
                    </w:rPr>
                    <w:t>（第 6、7、8 名）</w:t>
                  </w:r>
                </w:p>
              </w:tc>
              <w:tc>
                <w:tcPr>
                  <w:tcW w:w="1202" w:type="dxa"/>
                  <w:vAlign w:val="center"/>
                </w:tcPr>
                <w:p w14:paraId="40D3652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优秀奖</w:t>
                  </w:r>
                </w:p>
              </w:tc>
            </w:tr>
            <w:tr w14:paraId="6E10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425AAA5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国家级</w:t>
                  </w:r>
                </w:p>
              </w:tc>
              <w:tc>
                <w:tcPr>
                  <w:tcW w:w="2020" w:type="dxa"/>
                  <w:vAlign w:val="center"/>
                </w:tcPr>
                <w:p w14:paraId="198D47F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6</w:t>
                  </w:r>
                </w:p>
              </w:tc>
              <w:tc>
                <w:tcPr>
                  <w:tcW w:w="2204" w:type="dxa"/>
                  <w:vAlign w:val="center"/>
                </w:tcPr>
                <w:p w14:paraId="23CC4CB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5</w:t>
                  </w:r>
                </w:p>
              </w:tc>
              <w:tc>
                <w:tcPr>
                  <w:tcW w:w="2400" w:type="dxa"/>
                  <w:vAlign w:val="center"/>
                </w:tcPr>
                <w:p w14:paraId="45741B26">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1202" w:type="dxa"/>
                  <w:vAlign w:val="center"/>
                </w:tcPr>
                <w:p w14:paraId="561BCF0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r>
            <w:tr w14:paraId="55D2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598B96E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省部级</w:t>
                  </w:r>
                </w:p>
              </w:tc>
              <w:tc>
                <w:tcPr>
                  <w:tcW w:w="2020" w:type="dxa"/>
                  <w:vAlign w:val="center"/>
                </w:tcPr>
                <w:p w14:paraId="52639EE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5</w:t>
                  </w:r>
                </w:p>
              </w:tc>
              <w:tc>
                <w:tcPr>
                  <w:tcW w:w="2204" w:type="dxa"/>
                  <w:vAlign w:val="center"/>
                </w:tcPr>
                <w:p w14:paraId="07A9C8B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2400" w:type="dxa"/>
                  <w:vAlign w:val="center"/>
                </w:tcPr>
                <w:p w14:paraId="671ECA6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c>
                <w:tcPr>
                  <w:tcW w:w="1202" w:type="dxa"/>
                  <w:vAlign w:val="center"/>
                </w:tcPr>
                <w:p w14:paraId="03420FB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r>
            <w:tr w14:paraId="57E1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0A56BC1E">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市、校级</w:t>
                  </w:r>
                </w:p>
              </w:tc>
              <w:tc>
                <w:tcPr>
                  <w:tcW w:w="2020" w:type="dxa"/>
                  <w:vAlign w:val="center"/>
                </w:tcPr>
                <w:p w14:paraId="6DED024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4</w:t>
                  </w:r>
                </w:p>
              </w:tc>
              <w:tc>
                <w:tcPr>
                  <w:tcW w:w="2204" w:type="dxa"/>
                  <w:vAlign w:val="center"/>
                </w:tcPr>
                <w:p w14:paraId="545CFA5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c>
                <w:tcPr>
                  <w:tcW w:w="2400" w:type="dxa"/>
                  <w:vAlign w:val="center"/>
                </w:tcPr>
                <w:p w14:paraId="3F5AC53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c>
                <w:tcPr>
                  <w:tcW w:w="1202" w:type="dxa"/>
                  <w:vAlign w:val="center"/>
                </w:tcPr>
                <w:p w14:paraId="5384DAA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w:t>
                  </w:r>
                </w:p>
              </w:tc>
            </w:tr>
            <w:tr w14:paraId="73F3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364" w:type="dxa"/>
                  <w:vAlign w:val="center"/>
                </w:tcPr>
                <w:p w14:paraId="670CCEF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院级</w:t>
                  </w:r>
                </w:p>
              </w:tc>
              <w:tc>
                <w:tcPr>
                  <w:tcW w:w="2020" w:type="dxa"/>
                  <w:vAlign w:val="center"/>
                </w:tcPr>
                <w:p w14:paraId="6D9BAB6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3</w:t>
                  </w:r>
                </w:p>
              </w:tc>
              <w:tc>
                <w:tcPr>
                  <w:tcW w:w="2204" w:type="dxa"/>
                  <w:vAlign w:val="center"/>
                </w:tcPr>
                <w:p w14:paraId="54F6E07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2</w:t>
                  </w:r>
                </w:p>
              </w:tc>
              <w:tc>
                <w:tcPr>
                  <w:tcW w:w="2400" w:type="dxa"/>
                  <w:vAlign w:val="center"/>
                </w:tcPr>
                <w:p w14:paraId="2B8B598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1</w:t>
                  </w:r>
                </w:p>
              </w:tc>
              <w:tc>
                <w:tcPr>
                  <w:tcW w:w="1202" w:type="dxa"/>
                  <w:vAlign w:val="center"/>
                </w:tcPr>
                <w:p w14:paraId="326F5E7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0.5</w:t>
                  </w:r>
                </w:p>
              </w:tc>
            </w:tr>
          </w:tbl>
          <w:p w14:paraId="6A5ACA3D">
            <w:pPr>
              <w:keepNext w:val="0"/>
              <w:keepLines w:val="0"/>
              <w:pageBreakBefore w:val="0"/>
              <w:widowControl w:val="0"/>
              <w:kinsoku/>
              <w:wordWrap/>
              <w:overflowPunct/>
              <w:topLinePunct w:val="0"/>
              <w:bidi w:val="0"/>
              <w:adjustRightInd/>
              <w:snapToGrid/>
              <w:spacing w:line="240" w:lineRule="auto"/>
              <w:ind w:left="0" w:leftChars="0" w:right="0" w:rightChars="0"/>
              <w:textAlignment w:val="auto"/>
              <w:rPr>
                <w:rFonts w:ascii="Times New Roman" w:hAnsi="Times New Roman" w:eastAsia="宋体"/>
                <w:spacing w:val="0"/>
                <w:w w:val="100"/>
                <w:sz w:val="18"/>
                <w:szCs w:val="18"/>
              </w:rPr>
            </w:pPr>
          </w:p>
        </w:tc>
      </w:tr>
      <w:tr w14:paraId="7A86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2" w:hRule="atLeast"/>
        </w:trPr>
        <w:tc>
          <w:tcPr>
            <w:tcW w:w="4261" w:type="dxa"/>
            <w:vAlign w:val="top"/>
          </w:tcPr>
          <w:p w14:paraId="4F211559">
            <w:pPr>
              <w:keepNext w:val="0"/>
              <w:keepLines w:val="0"/>
              <w:pageBreakBefore w:val="0"/>
              <w:widowControl w:val="0"/>
              <w:tabs>
                <w:tab w:val="left" w:pos="2408"/>
              </w:tabs>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6"/>
              </w:rPr>
            </w:pPr>
            <w:r>
              <w:rPr>
                <w:rFonts w:ascii="Times New Roman" w:hAnsi="Times New Roman" w:eastAsia="宋体"/>
                <w:b/>
                <w:spacing w:val="0"/>
                <w:w w:val="100"/>
                <w:sz w:val="18"/>
                <w:szCs w:val="16"/>
              </w:rPr>
              <w:t>第四十七条</w:t>
            </w:r>
            <w:r>
              <w:rPr>
                <w:rFonts w:ascii="Times New Roman" w:hAnsi="Times New Roman" w:eastAsia="宋体"/>
                <w:b/>
                <w:spacing w:val="0"/>
                <w:w w:val="100"/>
                <w:sz w:val="18"/>
                <w:szCs w:val="16"/>
              </w:rPr>
              <w:tab/>
            </w:r>
            <w:r>
              <w:rPr>
                <w:rFonts w:ascii="Times New Roman" w:hAnsi="Times New Roman" w:eastAsia="宋体"/>
                <w:b/>
                <w:spacing w:val="0"/>
                <w:w w:val="100"/>
                <w:sz w:val="18"/>
                <w:szCs w:val="16"/>
              </w:rPr>
              <w:t>【参加学术讲座、学术会议或学术报告加分】</w:t>
            </w:r>
            <w:r>
              <w:rPr>
                <w:rFonts w:ascii="Times New Roman" w:hAnsi="Times New Roman" w:eastAsia="宋体"/>
                <w:spacing w:val="0"/>
                <w:w w:val="100"/>
                <w:sz w:val="18"/>
                <w:szCs w:val="16"/>
              </w:rPr>
              <w:t>参加学术讲座、学术会议或学术报告的，可以按照以下标准申请加分：</w:t>
            </w:r>
          </w:p>
          <w:p w14:paraId="3052839E">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（一）参加一次校内线下学术讲座、学术会议或学术报告，可以申请加0.2分，但本项加分不得超过2分。</w:t>
            </w:r>
          </w:p>
          <w:p w14:paraId="6EC4F2C4">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（二）参加一次校外线下学术讲座、学术会议或学术报告，可以申请加0.1分，但本项加分不得超过1分。</w:t>
            </w:r>
          </w:p>
          <w:p w14:paraId="75C36596">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（三）在学术会议上宣读论文的，可以申请加5分。申请本项加分的，须提交会议议程复印件。</w:t>
            </w:r>
          </w:p>
          <w:p w14:paraId="45BEC738">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（四）论文全文被收入会议论文集，该会议论文集有ISBN 号且出版时间在参评年度内的，按照以下标准加分：</w:t>
            </w:r>
          </w:p>
          <w:tbl>
            <w:tblPr>
              <w:tblStyle w:val="6"/>
              <w:tblpPr w:leftFromText="180" w:rightFromText="180" w:vertAnchor="text" w:horzAnchor="page" w:tblpX="57" w:tblpY="1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0"/>
              <w:gridCol w:w="1068"/>
              <w:gridCol w:w="988"/>
              <w:gridCol w:w="989"/>
            </w:tblGrid>
            <w:tr w14:paraId="006F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0" w:type="dxa"/>
                  <w:vAlign w:val="center"/>
                </w:tcPr>
                <w:p w14:paraId="652733ED">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类别</w:t>
                  </w:r>
                </w:p>
              </w:tc>
              <w:tc>
                <w:tcPr>
                  <w:tcW w:w="1068" w:type="dxa"/>
                  <w:vAlign w:val="center"/>
                </w:tcPr>
                <w:p w14:paraId="565DE352">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firstLine="139"/>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第一作者或通讯作者</w:t>
                  </w:r>
                </w:p>
              </w:tc>
              <w:tc>
                <w:tcPr>
                  <w:tcW w:w="988" w:type="dxa"/>
                  <w:vAlign w:val="center"/>
                </w:tcPr>
                <w:p w14:paraId="2F6C7843">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第二作者</w:t>
                  </w:r>
                </w:p>
              </w:tc>
              <w:tc>
                <w:tcPr>
                  <w:tcW w:w="989" w:type="dxa"/>
                  <w:vAlign w:val="center"/>
                </w:tcPr>
                <w:p w14:paraId="57720D48">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第三作者及排名在第三作者之后的其他作者</w:t>
                  </w:r>
                </w:p>
              </w:tc>
            </w:tr>
            <w:tr w14:paraId="1F15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0" w:type="dxa"/>
                  <w:vAlign w:val="center"/>
                </w:tcPr>
                <w:p w14:paraId="2E0D74FB">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分数</w:t>
                  </w:r>
                </w:p>
              </w:tc>
              <w:tc>
                <w:tcPr>
                  <w:tcW w:w="1068" w:type="dxa"/>
                  <w:vAlign w:val="center"/>
                </w:tcPr>
                <w:p w14:paraId="0821188C">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15</w:t>
                  </w:r>
                </w:p>
              </w:tc>
              <w:tc>
                <w:tcPr>
                  <w:tcW w:w="988" w:type="dxa"/>
                  <w:vAlign w:val="center"/>
                </w:tcPr>
                <w:p w14:paraId="5E763319">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eastAsia="宋体"/>
                      <w:b w:val="0"/>
                      <w:bCs/>
                      <w:color w:val="FF0000"/>
                      <w:spacing w:val="0"/>
                      <w:w w:val="100"/>
                      <w:sz w:val="18"/>
                      <w:szCs w:val="16"/>
                      <w:lang w:val="en-US" w:eastAsia="zh-CN"/>
                    </w:rPr>
                  </w:pPr>
                  <w:r>
                    <w:rPr>
                      <w:rFonts w:hint="eastAsia" w:ascii="Times New Roman" w:hAnsi="Times New Roman" w:eastAsia="宋体"/>
                      <w:b w:val="0"/>
                      <w:bCs/>
                      <w:color w:val="FF0000"/>
                      <w:spacing w:val="0"/>
                      <w:w w:val="100"/>
                      <w:sz w:val="18"/>
                      <w:szCs w:val="16"/>
                      <w:lang w:val="en-US" w:eastAsia="zh-CN"/>
                    </w:rPr>
                    <w:t>10</w:t>
                  </w:r>
                </w:p>
              </w:tc>
              <w:tc>
                <w:tcPr>
                  <w:tcW w:w="989" w:type="dxa"/>
                  <w:vAlign w:val="center"/>
                </w:tcPr>
                <w:p w14:paraId="758FC5E7">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imes New Roman" w:hAnsi="Times New Roman" w:eastAsia="宋体"/>
                      <w:b w:val="0"/>
                      <w:bCs/>
                      <w:color w:val="FF0000"/>
                      <w:spacing w:val="0"/>
                      <w:w w:val="100"/>
                      <w:sz w:val="18"/>
                      <w:szCs w:val="16"/>
                      <w:lang w:eastAsia="zh-CN"/>
                    </w:rPr>
                  </w:pPr>
                  <w:r>
                    <w:rPr>
                      <w:rFonts w:hint="eastAsia" w:ascii="Times New Roman" w:hAnsi="Times New Roman" w:eastAsia="宋体"/>
                      <w:b w:val="0"/>
                      <w:bCs/>
                      <w:color w:val="FF0000"/>
                      <w:spacing w:val="0"/>
                      <w:w w:val="100"/>
                      <w:sz w:val="18"/>
                      <w:szCs w:val="16"/>
                      <w:lang w:val="en-US" w:eastAsia="zh-CN"/>
                    </w:rPr>
                    <w:t>5</w:t>
                  </w:r>
                </w:p>
              </w:tc>
            </w:tr>
          </w:tbl>
          <w:p w14:paraId="42E71B9F">
            <w:pPr>
              <w:pStyle w:val="3"/>
              <w:keepNext w:val="0"/>
              <w:keepLines w:val="0"/>
              <w:pageBreakBefore w:val="0"/>
              <w:widowControl w:val="0"/>
              <w:kinsoku/>
              <w:wordWrap/>
              <w:overflowPunct/>
              <w:topLinePunct w:val="0"/>
              <w:bidi w:val="0"/>
              <w:adjustRightInd/>
              <w:snapToGrid/>
              <w:spacing w:line="240" w:lineRule="auto"/>
              <w:ind w:left="0" w:right="0"/>
              <w:jc w:val="both"/>
              <w:textAlignment w:val="auto"/>
              <w:rPr>
                <w:rFonts w:ascii="Times New Roman" w:hAnsi="Times New Roman" w:eastAsia="宋体"/>
                <w:spacing w:val="0"/>
                <w:w w:val="100"/>
                <w:sz w:val="2"/>
                <w:szCs w:val="18"/>
              </w:rPr>
            </w:pPr>
          </w:p>
          <w:p w14:paraId="5AC9DA5B">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申请本项加分的，须提交论文集封面、版权页及目录复印件。</w:t>
            </w:r>
          </w:p>
          <w:p w14:paraId="3A44C4EF">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（五）在学术会议评比中，论文获奖的，按照以下标准加分：</w:t>
            </w:r>
          </w:p>
          <w:p w14:paraId="764FBC2A">
            <w:pPr>
              <w:pStyle w:val="3"/>
              <w:keepNext w:val="0"/>
              <w:keepLines w:val="0"/>
              <w:pageBreakBefore w:val="0"/>
              <w:widowControl w:val="0"/>
              <w:kinsoku/>
              <w:wordWrap/>
              <w:overflowPunct/>
              <w:topLinePunct w:val="0"/>
              <w:bidi w:val="0"/>
              <w:adjustRightInd/>
              <w:snapToGrid/>
              <w:spacing w:line="240" w:lineRule="auto"/>
              <w:ind w:left="0" w:right="0"/>
              <w:jc w:val="both"/>
              <w:textAlignment w:val="auto"/>
              <w:rPr>
                <w:rFonts w:ascii="Times New Roman" w:hAnsi="Times New Roman" w:eastAsia="宋体"/>
                <w:spacing w:val="0"/>
                <w:w w:val="100"/>
                <w:sz w:val="2"/>
                <w:szCs w:val="18"/>
              </w:rPr>
            </w:pP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94"/>
              <w:gridCol w:w="1066"/>
              <w:gridCol w:w="985"/>
              <w:gridCol w:w="987"/>
            </w:tblGrid>
            <w:tr w14:paraId="2E498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000000" w:sz="4" w:space="0"/>
                    <w:bottom w:val="single" w:color="auto" w:sz="4" w:space="0"/>
                    <w:right w:val="single" w:color="auto" w:sz="4" w:space="0"/>
                  </w:tcBorders>
                  <w:vAlign w:val="center"/>
                </w:tcPr>
                <w:p w14:paraId="60626959">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spacing w:val="0"/>
                      <w:w w:val="100"/>
                      <w:sz w:val="18"/>
                      <w:szCs w:val="16"/>
                    </w:rPr>
                  </w:pPr>
                  <w:r>
                    <w:rPr>
                      <w:rFonts w:ascii="Times New Roman" w:hAnsi="Times New Roman" w:eastAsia="宋体"/>
                      <w:b w:val="0"/>
                      <w:bCs/>
                      <w:spacing w:val="0"/>
                      <w:w w:val="100"/>
                      <w:sz w:val="18"/>
                      <w:szCs w:val="16"/>
                    </w:rPr>
                    <w:t>类别</w:t>
                  </w:r>
                </w:p>
              </w:tc>
              <w:tc>
                <w:tcPr>
                  <w:tcW w:w="1066" w:type="dxa"/>
                  <w:tcBorders>
                    <w:top w:val="single" w:color="auto" w:sz="4" w:space="0"/>
                    <w:left w:val="single" w:color="auto" w:sz="4" w:space="0"/>
                    <w:bottom w:val="single" w:color="auto" w:sz="4" w:space="0"/>
                    <w:right w:val="single" w:color="auto" w:sz="4" w:space="0"/>
                  </w:tcBorders>
                  <w:vAlign w:val="center"/>
                </w:tcPr>
                <w:p w14:paraId="6C0FAB7D">
                  <w:pPr>
                    <w:pStyle w:val="9"/>
                    <w:keepNext w:val="0"/>
                    <w:keepLines w:val="0"/>
                    <w:pageBreakBefore w:val="0"/>
                    <w:widowControl w:val="0"/>
                    <w:kinsoku/>
                    <w:wordWrap/>
                    <w:overflowPunct/>
                    <w:topLinePunct w:val="0"/>
                    <w:bidi w:val="0"/>
                    <w:adjustRightInd/>
                    <w:snapToGrid/>
                    <w:spacing w:line="240" w:lineRule="auto"/>
                    <w:ind w:left="0" w:right="0" w:firstLine="139"/>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第一作者或通讯作者</w:t>
                  </w:r>
                </w:p>
              </w:tc>
              <w:tc>
                <w:tcPr>
                  <w:tcW w:w="985" w:type="dxa"/>
                  <w:tcBorders>
                    <w:top w:val="single" w:color="auto" w:sz="4" w:space="0"/>
                    <w:left w:val="single" w:color="auto" w:sz="4" w:space="0"/>
                    <w:bottom w:val="single" w:color="auto" w:sz="4" w:space="0"/>
                    <w:right w:val="single" w:color="auto" w:sz="4" w:space="0"/>
                  </w:tcBorders>
                  <w:vAlign w:val="center"/>
                </w:tcPr>
                <w:p w14:paraId="65961C1A">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ascii="Times New Roman" w:hAnsi="Times New Roman" w:eastAsia="宋体"/>
                      <w:spacing w:val="0"/>
                      <w:w w:val="100"/>
                      <w:sz w:val="18"/>
                      <w:szCs w:val="16"/>
                    </w:rPr>
                  </w:pPr>
                  <w:r>
                    <w:rPr>
                      <w:rFonts w:ascii="Times New Roman" w:hAnsi="Times New Roman" w:eastAsia="宋体"/>
                      <w:b w:val="0"/>
                      <w:bCs/>
                      <w:spacing w:val="0"/>
                      <w:w w:val="100"/>
                      <w:sz w:val="18"/>
                      <w:szCs w:val="16"/>
                    </w:rPr>
                    <w:t>第二作者</w:t>
                  </w:r>
                </w:p>
              </w:tc>
              <w:tc>
                <w:tcPr>
                  <w:tcW w:w="987" w:type="dxa"/>
                  <w:tcBorders>
                    <w:top w:val="single" w:color="auto" w:sz="4" w:space="0"/>
                    <w:left w:val="single" w:color="auto" w:sz="4" w:space="0"/>
                    <w:bottom w:val="single" w:color="auto" w:sz="4" w:space="0"/>
                    <w:right w:val="single" w:color="auto" w:sz="4" w:space="0"/>
                  </w:tcBorders>
                  <w:vAlign w:val="center"/>
                </w:tcPr>
                <w:p w14:paraId="101E354F">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spacing w:val="0"/>
                      <w:w w:val="100"/>
                      <w:sz w:val="18"/>
                      <w:szCs w:val="16"/>
                    </w:rPr>
                  </w:pPr>
                  <w:r>
                    <w:rPr>
                      <w:rFonts w:ascii="Times New Roman" w:hAnsi="Times New Roman" w:eastAsia="宋体"/>
                      <w:b w:val="0"/>
                      <w:bCs/>
                      <w:spacing w:val="0"/>
                      <w:w w:val="100"/>
                      <w:sz w:val="18"/>
                      <w:szCs w:val="16"/>
                    </w:rPr>
                    <w:t>第三作者及排名在第三作者之后的其他作者</w:t>
                  </w:r>
                </w:p>
              </w:tc>
            </w:tr>
            <w:tr w14:paraId="726B9B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50F4C34">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最高级别奖项</w:t>
                  </w:r>
                </w:p>
              </w:tc>
              <w:tc>
                <w:tcPr>
                  <w:tcW w:w="1066" w:type="dxa"/>
                  <w:tcBorders>
                    <w:top w:val="single" w:color="auto" w:sz="4" w:space="0"/>
                    <w:left w:val="single" w:color="auto" w:sz="4" w:space="0"/>
                    <w:bottom w:val="single" w:color="auto" w:sz="4" w:space="0"/>
                    <w:right w:val="single" w:color="auto" w:sz="4" w:space="0"/>
                  </w:tcBorders>
                  <w:vAlign w:val="center"/>
                </w:tcPr>
                <w:p w14:paraId="5557F07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FF0000"/>
                      <w:spacing w:val="0"/>
                      <w:w w:val="100"/>
                      <w:sz w:val="18"/>
                      <w:szCs w:val="16"/>
                      <w:lang w:val="en-US" w:eastAsia="zh-CN"/>
                    </w:rPr>
                  </w:pPr>
                  <w:r>
                    <w:rPr>
                      <w:rFonts w:hint="eastAsia" w:ascii="Times New Roman" w:hAnsi="Times New Roman" w:eastAsia="宋体"/>
                      <w:color w:val="FF0000"/>
                      <w:spacing w:val="0"/>
                      <w:w w:val="100"/>
                      <w:sz w:val="18"/>
                      <w:szCs w:val="16"/>
                      <w:lang w:val="en-US" w:eastAsia="zh-CN"/>
                    </w:rPr>
                    <w:t>10</w:t>
                  </w:r>
                </w:p>
              </w:tc>
              <w:tc>
                <w:tcPr>
                  <w:tcW w:w="985" w:type="dxa"/>
                  <w:tcBorders>
                    <w:top w:val="single" w:color="auto" w:sz="4" w:space="0"/>
                    <w:left w:val="single" w:color="auto" w:sz="4" w:space="0"/>
                    <w:bottom w:val="single" w:color="auto" w:sz="4" w:space="0"/>
                    <w:right w:val="single" w:color="auto" w:sz="4" w:space="0"/>
                  </w:tcBorders>
                  <w:vAlign w:val="center"/>
                </w:tcPr>
                <w:p w14:paraId="7BF840DF">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6</w:t>
                  </w:r>
                </w:p>
              </w:tc>
              <w:tc>
                <w:tcPr>
                  <w:tcW w:w="987" w:type="dxa"/>
                  <w:tcBorders>
                    <w:top w:val="single" w:color="auto" w:sz="4" w:space="0"/>
                    <w:left w:val="single" w:color="auto" w:sz="4" w:space="0"/>
                    <w:bottom w:val="single" w:color="auto" w:sz="4" w:space="0"/>
                    <w:right w:val="single" w:color="auto" w:sz="4" w:space="0"/>
                  </w:tcBorders>
                  <w:vAlign w:val="center"/>
                </w:tcPr>
                <w:p w14:paraId="607BDC5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4</w:t>
                  </w:r>
                </w:p>
              </w:tc>
            </w:tr>
            <w:tr w14:paraId="17A88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A86213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第二级别奖项</w:t>
                  </w:r>
                </w:p>
              </w:tc>
              <w:tc>
                <w:tcPr>
                  <w:tcW w:w="1066" w:type="dxa"/>
                  <w:tcBorders>
                    <w:top w:val="single" w:color="auto" w:sz="4" w:space="0"/>
                    <w:left w:val="single" w:color="auto" w:sz="4" w:space="0"/>
                    <w:bottom w:val="single" w:color="auto" w:sz="4" w:space="0"/>
                    <w:right w:val="single" w:color="auto" w:sz="4" w:space="0"/>
                  </w:tcBorders>
                  <w:vAlign w:val="center"/>
                </w:tcPr>
                <w:p w14:paraId="06428096">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8</w:t>
                  </w:r>
                </w:p>
              </w:tc>
              <w:tc>
                <w:tcPr>
                  <w:tcW w:w="985" w:type="dxa"/>
                  <w:tcBorders>
                    <w:top w:val="single" w:color="auto" w:sz="4" w:space="0"/>
                    <w:left w:val="single" w:color="auto" w:sz="4" w:space="0"/>
                    <w:bottom w:val="single" w:color="auto" w:sz="4" w:space="0"/>
                    <w:right w:val="single" w:color="auto" w:sz="4" w:space="0"/>
                  </w:tcBorders>
                  <w:vAlign w:val="center"/>
                </w:tcPr>
                <w:p w14:paraId="255419BC">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5</w:t>
                  </w:r>
                </w:p>
              </w:tc>
              <w:tc>
                <w:tcPr>
                  <w:tcW w:w="987" w:type="dxa"/>
                  <w:tcBorders>
                    <w:top w:val="single" w:color="auto" w:sz="4" w:space="0"/>
                    <w:left w:val="single" w:color="auto" w:sz="4" w:space="0"/>
                    <w:bottom w:val="single" w:color="auto" w:sz="4" w:space="0"/>
                    <w:right w:val="single" w:color="auto" w:sz="4" w:space="0"/>
                  </w:tcBorders>
                  <w:vAlign w:val="center"/>
                </w:tcPr>
                <w:p w14:paraId="5E8242D4">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3</w:t>
                  </w:r>
                </w:p>
              </w:tc>
            </w:tr>
            <w:tr w14:paraId="0B6BDF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390544A">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第三级别奖项</w:t>
                  </w:r>
                </w:p>
              </w:tc>
              <w:tc>
                <w:tcPr>
                  <w:tcW w:w="1066" w:type="dxa"/>
                  <w:tcBorders>
                    <w:top w:val="single" w:color="auto" w:sz="4" w:space="0"/>
                    <w:left w:val="single" w:color="auto" w:sz="4" w:space="0"/>
                    <w:bottom w:val="single" w:color="auto" w:sz="4" w:space="0"/>
                    <w:right w:val="single" w:color="auto" w:sz="4" w:space="0"/>
                  </w:tcBorders>
                  <w:vAlign w:val="center"/>
                </w:tcPr>
                <w:p w14:paraId="369547C8">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6</w:t>
                  </w:r>
                </w:p>
              </w:tc>
              <w:tc>
                <w:tcPr>
                  <w:tcW w:w="985" w:type="dxa"/>
                  <w:tcBorders>
                    <w:top w:val="single" w:color="auto" w:sz="4" w:space="0"/>
                    <w:left w:val="single" w:color="auto" w:sz="4" w:space="0"/>
                    <w:bottom w:val="single" w:color="auto" w:sz="4" w:space="0"/>
                    <w:right w:val="single" w:color="auto" w:sz="4" w:space="0"/>
                  </w:tcBorders>
                  <w:vAlign w:val="center"/>
                </w:tcPr>
                <w:p w14:paraId="42CFD77E">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4</w:t>
                  </w:r>
                </w:p>
              </w:tc>
              <w:tc>
                <w:tcPr>
                  <w:tcW w:w="987" w:type="dxa"/>
                  <w:tcBorders>
                    <w:top w:val="single" w:color="auto" w:sz="4" w:space="0"/>
                    <w:left w:val="single" w:color="auto" w:sz="4" w:space="0"/>
                    <w:bottom w:val="single" w:color="auto" w:sz="4" w:space="0"/>
                    <w:right w:val="single" w:color="auto" w:sz="4" w:space="0"/>
                  </w:tcBorders>
                  <w:vAlign w:val="center"/>
                </w:tcPr>
                <w:p w14:paraId="3ECC96B4">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2</w:t>
                  </w:r>
                </w:p>
              </w:tc>
            </w:tr>
            <w:tr w14:paraId="7014B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EDE1DC1">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其他奖项或不分等级奖项</w:t>
                  </w:r>
                </w:p>
              </w:tc>
              <w:tc>
                <w:tcPr>
                  <w:tcW w:w="1066" w:type="dxa"/>
                  <w:tcBorders>
                    <w:top w:val="single" w:color="auto" w:sz="4" w:space="0"/>
                    <w:left w:val="single" w:color="auto" w:sz="4" w:space="0"/>
                    <w:bottom w:val="single" w:color="auto" w:sz="4" w:space="0"/>
                    <w:right w:val="single" w:color="auto" w:sz="4" w:space="0"/>
                  </w:tcBorders>
                  <w:vAlign w:val="center"/>
                </w:tcPr>
                <w:p w14:paraId="674A4FD9">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color w:val="FF0000"/>
                      <w:spacing w:val="0"/>
                      <w:w w:val="100"/>
                      <w:sz w:val="18"/>
                      <w:szCs w:val="16"/>
                    </w:rPr>
                  </w:pPr>
                  <w:r>
                    <w:rPr>
                      <w:rFonts w:ascii="Times New Roman" w:hAnsi="Times New Roman" w:eastAsia="宋体"/>
                      <w:color w:val="000000" w:themeColor="text1"/>
                      <w:spacing w:val="0"/>
                      <w:w w:val="100"/>
                      <w:sz w:val="18"/>
                      <w:szCs w:val="16"/>
                      <w14:textFill>
                        <w14:solidFill>
                          <w14:schemeClr w14:val="tx1"/>
                        </w14:solidFill>
                      </w14:textFill>
                    </w:rPr>
                    <w:t>4</w:t>
                  </w:r>
                </w:p>
              </w:tc>
              <w:tc>
                <w:tcPr>
                  <w:tcW w:w="985" w:type="dxa"/>
                  <w:tcBorders>
                    <w:top w:val="single" w:color="auto" w:sz="4" w:space="0"/>
                    <w:left w:val="single" w:color="auto" w:sz="4" w:space="0"/>
                    <w:bottom w:val="single" w:color="auto" w:sz="4" w:space="0"/>
                    <w:right w:val="single" w:color="auto" w:sz="4" w:space="0"/>
                  </w:tcBorders>
                  <w:vAlign w:val="center"/>
                </w:tcPr>
                <w:p w14:paraId="7DAB8CFA">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3</w:t>
                  </w:r>
                </w:p>
              </w:tc>
              <w:tc>
                <w:tcPr>
                  <w:tcW w:w="987" w:type="dxa"/>
                  <w:tcBorders>
                    <w:top w:val="single" w:color="auto" w:sz="4" w:space="0"/>
                    <w:left w:val="single" w:color="auto" w:sz="4" w:space="0"/>
                    <w:bottom w:val="single" w:color="auto" w:sz="4" w:space="0"/>
                    <w:right w:val="single" w:color="auto" w:sz="4" w:space="0"/>
                  </w:tcBorders>
                  <w:vAlign w:val="center"/>
                </w:tcPr>
                <w:p w14:paraId="441AAEA3">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FF0000"/>
                      <w:spacing w:val="0"/>
                      <w:w w:val="100"/>
                      <w:sz w:val="18"/>
                      <w:szCs w:val="16"/>
                      <w:lang w:eastAsia="zh-CN"/>
                    </w:rPr>
                  </w:pPr>
                  <w:r>
                    <w:rPr>
                      <w:rFonts w:hint="eastAsia" w:ascii="Times New Roman" w:hAnsi="Times New Roman" w:eastAsia="宋体"/>
                      <w:color w:val="FF0000"/>
                      <w:spacing w:val="0"/>
                      <w:w w:val="100"/>
                      <w:sz w:val="18"/>
                      <w:szCs w:val="16"/>
                      <w:lang w:val="en-US" w:eastAsia="zh-CN"/>
                    </w:rPr>
                    <w:t>1</w:t>
                  </w:r>
                </w:p>
              </w:tc>
            </w:tr>
          </w:tbl>
          <w:p w14:paraId="5ED9E3E6">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申请本项加分的，须提交获奖证书复印件。</w:t>
            </w:r>
          </w:p>
          <w:p w14:paraId="0335482A">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参加一次学术会议，满足前款第（一）至（五）项的两个或两个以上加分条件的，以满足分值较高的一个条件论。</w:t>
            </w:r>
          </w:p>
          <w:p w14:paraId="45C1E665">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360" w:firstLineChars="200"/>
              <w:jc w:val="both"/>
              <w:textAlignment w:val="auto"/>
              <w:rPr>
                <w:rFonts w:hint="eastAsia" w:ascii="Times New Roman" w:hAnsi="Times New Roman" w:eastAsia="宋体"/>
                <w:spacing w:val="0"/>
                <w:w w:val="100"/>
                <w:sz w:val="18"/>
                <w:szCs w:val="18"/>
                <w:lang w:eastAsia="zh-CN"/>
              </w:rPr>
            </w:pPr>
            <w:r>
              <w:rPr>
                <w:rFonts w:ascii="Times New Roman" w:hAnsi="Times New Roman" w:eastAsia="宋体"/>
                <w:spacing w:val="0"/>
                <w:w w:val="100"/>
                <w:sz w:val="18"/>
                <w:szCs w:val="18"/>
              </w:rPr>
              <w:t>申请依照第一款第（一）、（二）项规定加分的，须提交加盖相关单位公章的讲座参与证明，或官网（官微）的通知公告、报道里的参与人员名单复印件</w:t>
            </w:r>
            <w:r>
              <w:rPr>
                <w:rFonts w:hint="eastAsia" w:ascii="Times New Roman" w:hAnsi="Times New Roman"/>
                <w:spacing w:val="0"/>
                <w:w w:val="100"/>
                <w:sz w:val="18"/>
                <w:szCs w:val="18"/>
                <w:lang w:eastAsia="zh-CN"/>
              </w:rPr>
              <w:t>。</w:t>
            </w:r>
          </w:p>
        </w:tc>
        <w:tc>
          <w:tcPr>
            <w:tcW w:w="4261" w:type="dxa"/>
            <w:vAlign w:val="top"/>
          </w:tcPr>
          <w:p w14:paraId="5A6A8FB1">
            <w:pPr>
              <w:keepNext w:val="0"/>
              <w:keepLines w:val="0"/>
              <w:pageBreakBefore w:val="0"/>
              <w:widowControl w:val="0"/>
              <w:tabs>
                <w:tab w:val="left" w:pos="2408"/>
              </w:tabs>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6"/>
              </w:rPr>
            </w:pPr>
            <w:r>
              <w:rPr>
                <w:rFonts w:ascii="Times New Roman" w:hAnsi="Times New Roman" w:eastAsia="宋体"/>
                <w:b/>
                <w:spacing w:val="0"/>
                <w:w w:val="100"/>
                <w:sz w:val="18"/>
                <w:szCs w:val="16"/>
              </w:rPr>
              <w:t>第四十七条</w:t>
            </w:r>
            <w:r>
              <w:rPr>
                <w:rFonts w:ascii="Times New Roman" w:hAnsi="Times New Roman" w:eastAsia="宋体"/>
                <w:b/>
                <w:spacing w:val="0"/>
                <w:w w:val="100"/>
                <w:sz w:val="18"/>
                <w:szCs w:val="16"/>
              </w:rPr>
              <w:tab/>
            </w:r>
            <w:r>
              <w:rPr>
                <w:rFonts w:ascii="Times New Roman" w:hAnsi="Times New Roman" w:eastAsia="宋体"/>
                <w:b/>
                <w:spacing w:val="0"/>
                <w:w w:val="100"/>
                <w:sz w:val="18"/>
                <w:szCs w:val="16"/>
              </w:rPr>
              <w:t>【参加学术讲座、学术会议或学术报告加分】</w:t>
            </w:r>
            <w:r>
              <w:rPr>
                <w:rFonts w:ascii="Times New Roman" w:hAnsi="Times New Roman" w:eastAsia="宋体"/>
                <w:spacing w:val="0"/>
                <w:w w:val="100"/>
                <w:sz w:val="18"/>
                <w:szCs w:val="16"/>
              </w:rPr>
              <w:t>参加学术讲座、学术会议或学术报告的，可以按照以下标准申请加分：</w:t>
            </w:r>
          </w:p>
          <w:p w14:paraId="5FBB9F3B">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（一）参加一次校内线下学术讲座、学术会议或学术报告，可以申请加0.2分，但本项加分不得超过2分。</w:t>
            </w:r>
          </w:p>
          <w:p w14:paraId="09605CF1">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（二）参加一次校外线下学术讲座、学术会议或学术报告，可以申请加0.1分，但本项加分不得超过1分。</w:t>
            </w:r>
          </w:p>
          <w:p w14:paraId="3694F7D6">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（三）在学术会议上宣读论文的，可以申请加5分。申请本项加分的，须提交会议议程复印件。</w:t>
            </w:r>
          </w:p>
          <w:p w14:paraId="24ADD74E">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（四）论文全文被收入会议论文集，该会议论文集有ISBN 号且出版时间在参评年度内的，按照以下标准加分：</w:t>
            </w:r>
          </w:p>
          <w:tbl>
            <w:tblPr>
              <w:tblStyle w:val="6"/>
              <w:tblpPr w:leftFromText="180" w:rightFromText="180" w:vertAnchor="text" w:horzAnchor="page" w:tblpX="57" w:tblpY="1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90"/>
              <w:gridCol w:w="1068"/>
              <w:gridCol w:w="988"/>
              <w:gridCol w:w="989"/>
            </w:tblGrid>
            <w:tr w14:paraId="74FA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0" w:type="dxa"/>
                  <w:vAlign w:val="center"/>
                </w:tcPr>
                <w:p w14:paraId="2A9C3ABA">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类别</w:t>
                  </w:r>
                </w:p>
              </w:tc>
              <w:tc>
                <w:tcPr>
                  <w:tcW w:w="1068" w:type="dxa"/>
                  <w:vAlign w:val="center"/>
                </w:tcPr>
                <w:p w14:paraId="059827EA">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firstLine="139"/>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第一作者或通讯作者</w:t>
                  </w:r>
                </w:p>
              </w:tc>
              <w:tc>
                <w:tcPr>
                  <w:tcW w:w="988" w:type="dxa"/>
                  <w:vAlign w:val="center"/>
                </w:tcPr>
                <w:p w14:paraId="388A31DB">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第二作者</w:t>
                  </w:r>
                </w:p>
              </w:tc>
              <w:tc>
                <w:tcPr>
                  <w:tcW w:w="989" w:type="dxa"/>
                  <w:vAlign w:val="center"/>
                </w:tcPr>
                <w:p w14:paraId="42747EFA">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firstLine="0" w:firstLineChars="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第三作者及排名在第三作者之后的其他作者</w:t>
                  </w:r>
                </w:p>
              </w:tc>
            </w:tr>
            <w:tr w14:paraId="37CD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90" w:type="dxa"/>
                  <w:vAlign w:val="center"/>
                </w:tcPr>
                <w:p w14:paraId="4A6C44E4">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ascii="Times New Roman" w:hAnsi="Times New Roman" w:eastAsia="宋体"/>
                      <w:b w:val="0"/>
                      <w:bCs/>
                      <w:spacing w:val="0"/>
                      <w:w w:val="100"/>
                      <w:sz w:val="18"/>
                      <w:szCs w:val="16"/>
                    </w:rPr>
                  </w:pPr>
                  <w:r>
                    <w:rPr>
                      <w:rFonts w:ascii="Times New Roman" w:hAnsi="Times New Roman" w:eastAsia="宋体"/>
                      <w:b w:val="0"/>
                      <w:bCs/>
                      <w:spacing w:val="0"/>
                      <w:w w:val="100"/>
                      <w:sz w:val="18"/>
                      <w:szCs w:val="16"/>
                    </w:rPr>
                    <w:t>分数</w:t>
                  </w:r>
                </w:p>
              </w:tc>
              <w:tc>
                <w:tcPr>
                  <w:tcW w:w="1068" w:type="dxa"/>
                  <w:vAlign w:val="center"/>
                </w:tcPr>
                <w:p w14:paraId="4016A20D">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10</w:t>
                  </w:r>
                </w:p>
              </w:tc>
              <w:tc>
                <w:tcPr>
                  <w:tcW w:w="988" w:type="dxa"/>
                  <w:vAlign w:val="center"/>
                </w:tcPr>
                <w:p w14:paraId="63E9A597">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default" w:ascii="Times New Roman" w:hAnsi="Times New Roman" w:eastAsia="宋体"/>
                      <w:b w:val="0"/>
                      <w:bCs/>
                      <w:color w:val="0000FF"/>
                      <w:spacing w:val="0"/>
                      <w:w w:val="100"/>
                      <w:sz w:val="18"/>
                      <w:szCs w:val="16"/>
                      <w:lang w:val="en-US" w:eastAsia="zh-CN"/>
                    </w:rPr>
                  </w:pPr>
                  <w:r>
                    <w:rPr>
                      <w:rFonts w:hint="eastAsia" w:ascii="Times New Roman" w:hAnsi="Times New Roman"/>
                      <w:b w:val="0"/>
                      <w:bCs/>
                      <w:color w:val="0000FF"/>
                      <w:spacing w:val="0"/>
                      <w:w w:val="100"/>
                      <w:sz w:val="18"/>
                      <w:szCs w:val="16"/>
                      <w:lang w:val="en-US" w:eastAsia="zh-CN"/>
                    </w:rPr>
                    <w:t>6</w:t>
                  </w:r>
                </w:p>
              </w:tc>
              <w:tc>
                <w:tcPr>
                  <w:tcW w:w="989" w:type="dxa"/>
                  <w:vAlign w:val="center"/>
                </w:tcPr>
                <w:p w14:paraId="475FCA7C">
                  <w:pPr>
                    <w:pStyle w:val="9"/>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Times New Roman" w:hAnsi="Times New Roman" w:eastAsia="宋体"/>
                      <w:b w:val="0"/>
                      <w:bCs/>
                      <w:color w:val="0000FF"/>
                      <w:spacing w:val="0"/>
                      <w:w w:val="100"/>
                      <w:sz w:val="18"/>
                      <w:szCs w:val="16"/>
                      <w:lang w:eastAsia="zh-CN"/>
                    </w:rPr>
                  </w:pPr>
                  <w:r>
                    <w:rPr>
                      <w:rFonts w:hint="eastAsia" w:ascii="Times New Roman" w:hAnsi="Times New Roman"/>
                      <w:b w:val="0"/>
                      <w:bCs/>
                      <w:color w:val="0000FF"/>
                      <w:spacing w:val="0"/>
                      <w:w w:val="100"/>
                      <w:sz w:val="18"/>
                      <w:szCs w:val="16"/>
                      <w:lang w:val="en-US" w:eastAsia="zh-CN"/>
                    </w:rPr>
                    <w:t>1</w:t>
                  </w:r>
                </w:p>
              </w:tc>
            </w:tr>
          </w:tbl>
          <w:p w14:paraId="15C32E34">
            <w:pPr>
              <w:pStyle w:val="3"/>
              <w:keepNext w:val="0"/>
              <w:keepLines w:val="0"/>
              <w:pageBreakBefore w:val="0"/>
              <w:widowControl w:val="0"/>
              <w:kinsoku/>
              <w:wordWrap/>
              <w:overflowPunct/>
              <w:topLinePunct w:val="0"/>
              <w:bidi w:val="0"/>
              <w:adjustRightInd/>
              <w:snapToGrid/>
              <w:spacing w:line="240" w:lineRule="auto"/>
              <w:ind w:left="0" w:right="0"/>
              <w:jc w:val="both"/>
              <w:textAlignment w:val="auto"/>
              <w:rPr>
                <w:rFonts w:ascii="Times New Roman" w:hAnsi="Times New Roman" w:eastAsia="宋体"/>
                <w:spacing w:val="0"/>
                <w:w w:val="100"/>
                <w:sz w:val="2"/>
                <w:szCs w:val="18"/>
              </w:rPr>
            </w:pPr>
          </w:p>
          <w:p w14:paraId="64FC0438">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申请本项加分的，须提交论文集封面、版权页及目录复印件。</w:t>
            </w:r>
          </w:p>
          <w:p w14:paraId="17025111">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（五）在学术会议评比中，论文获奖的，按照以下标准加分：</w:t>
            </w:r>
          </w:p>
          <w:p w14:paraId="6B1AA4F4">
            <w:pPr>
              <w:pStyle w:val="3"/>
              <w:keepNext w:val="0"/>
              <w:keepLines w:val="0"/>
              <w:pageBreakBefore w:val="0"/>
              <w:widowControl w:val="0"/>
              <w:kinsoku/>
              <w:wordWrap/>
              <w:overflowPunct/>
              <w:topLinePunct w:val="0"/>
              <w:bidi w:val="0"/>
              <w:adjustRightInd/>
              <w:snapToGrid/>
              <w:spacing w:line="240" w:lineRule="auto"/>
              <w:ind w:left="0" w:right="0"/>
              <w:jc w:val="both"/>
              <w:textAlignment w:val="auto"/>
              <w:rPr>
                <w:rFonts w:ascii="Times New Roman" w:hAnsi="Times New Roman" w:eastAsia="宋体"/>
                <w:spacing w:val="0"/>
                <w:w w:val="100"/>
                <w:sz w:val="2"/>
                <w:szCs w:val="18"/>
              </w:rPr>
            </w:pP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794"/>
              <w:gridCol w:w="1066"/>
              <w:gridCol w:w="985"/>
              <w:gridCol w:w="987"/>
            </w:tblGrid>
            <w:tr w14:paraId="13533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000000" w:sz="4" w:space="0"/>
                    <w:bottom w:val="single" w:color="auto" w:sz="4" w:space="0"/>
                    <w:right w:val="single" w:color="auto" w:sz="4" w:space="0"/>
                  </w:tcBorders>
                  <w:vAlign w:val="center"/>
                </w:tcPr>
                <w:p w14:paraId="5616E193">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b/>
                      <w:spacing w:val="0"/>
                      <w:w w:val="100"/>
                      <w:sz w:val="18"/>
                      <w:szCs w:val="16"/>
                    </w:rPr>
                  </w:pPr>
                  <w:r>
                    <w:rPr>
                      <w:rFonts w:ascii="Times New Roman" w:hAnsi="Times New Roman" w:eastAsia="宋体"/>
                      <w:b w:val="0"/>
                      <w:bCs/>
                      <w:spacing w:val="0"/>
                      <w:w w:val="100"/>
                      <w:sz w:val="18"/>
                      <w:szCs w:val="16"/>
                    </w:rPr>
                    <w:t>类别</w:t>
                  </w:r>
                </w:p>
              </w:tc>
              <w:tc>
                <w:tcPr>
                  <w:tcW w:w="1066" w:type="dxa"/>
                  <w:tcBorders>
                    <w:top w:val="single" w:color="auto" w:sz="4" w:space="0"/>
                    <w:left w:val="single" w:color="auto" w:sz="4" w:space="0"/>
                    <w:bottom w:val="single" w:color="auto" w:sz="4" w:space="0"/>
                    <w:right w:val="single" w:color="auto" w:sz="4" w:space="0"/>
                  </w:tcBorders>
                  <w:vAlign w:val="center"/>
                </w:tcPr>
                <w:p w14:paraId="08DE9548">
                  <w:pPr>
                    <w:pStyle w:val="9"/>
                    <w:keepNext w:val="0"/>
                    <w:keepLines w:val="0"/>
                    <w:pageBreakBefore w:val="0"/>
                    <w:widowControl w:val="0"/>
                    <w:kinsoku/>
                    <w:wordWrap/>
                    <w:overflowPunct/>
                    <w:topLinePunct w:val="0"/>
                    <w:bidi w:val="0"/>
                    <w:adjustRightInd/>
                    <w:snapToGrid/>
                    <w:spacing w:line="240" w:lineRule="auto"/>
                    <w:ind w:left="0" w:right="0" w:firstLine="139"/>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第一作者或通讯作者</w:t>
                  </w:r>
                </w:p>
              </w:tc>
              <w:tc>
                <w:tcPr>
                  <w:tcW w:w="985" w:type="dxa"/>
                  <w:tcBorders>
                    <w:top w:val="single" w:color="auto" w:sz="4" w:space="0"/>
                    <w:left w:val="single" w:color="auto" w:sz="4" w:space="0"/>
                    <w:bottom w:val="single" w:color="auto" w:sz="4" w:space="0"/>
                    <w:right w:val="single" w:color="auto" w:sz="4" w:space="0"/>
                  </w:tcBorders>
                  <w:vAlign w:val="center"/>
                </w:tcPr>
                <w:p w14:paraId="284022C0">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jc w:val="center"/>
                    <w:textAlignment w:val="auto"/>
                    <w:rPr>
                      <w:rFonts w:ascii="Times New Roman" w:hAnsi="Times New Roman" w:eastAsia="宋体"/>
                      <w:spacing w:val="0"/>
                      <w:w w:val="100"/>
                      <w:sz w:val="18"/>
                      <w:szCs w:val="16"/>
                    </w:rPr>
                  </w:pPr>
                  <w:r>
                    <w:rPr>
                      <w:rFonts w:ascii="Times New Roman" w:hAnsi="Times New Roman" w:eastAsia="宋体"/>
                      <w:b w:val="0"/>
                      <w:bCs/>
                      <w:spacing w:val="0"/>
                      <w:w w:val="100"/>
                      <w:sz w:val="18"/>
                      <w:szCs w:val="16"/>
                    </w:rPr>
                    <w:t>第二作者</w:t>
                  </w:r>
                </w:p>
              </w:tc>
              <w:tc>
                <w:tcPr>
                  <w:tcW w:w="987" w:type="dxa"/>
                  <w:tcBorders>
                    <w:top w:val="single" w:color="auto" w:sz="4" w:space="0"/>
                    <w:left w:val="single" w:color="auto" w:sz="4" w:space="0"/>
                    <w:bottom w:val="single" w:color="auto" w:sz="4" w:space="0"/>
                    <w:right w:val="single" w:color="auto" w:sz="4" w:space="0"/>
                  </w:tcBorders>
                  <w:vAlign w:val="center"/>
                </w:tcPr>
                <w:p w14:paraId="02C0A92C">
                  <w:pPr>
                    <w:pStyle w:val="9"/>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ascii="Times New Roman" w:hAnsi="Times New Roman" w:eastAsia="宋体"/>
                      <w:spacing w:val="0"/>
                      <w:w w:val="100"/>
                      <w:sz w:val="18"/>
                      <w:szCs w:val="16"/>
                    </w:rPr>
                  </w:pPr>
                  <w:r>
                    <w:rPr>
                      <w:rFonts w:ascii="Times New Roman" w:hAnsi="Times New Roman" w:eastAsia="宋体"/>
                      <w:b w:val="0"/>
                      <w:bCs/>
                      <w:spacing w:val="0"/>
                      <w:w w:val="100"/>
                      <w:sz w:val="18"/>
                      <w:szCs w:val="16"/>
                    </w:rPr>
                    <w:t>第三作者及排名在第三作者之后的其他作者</w:t>
                  </w:r>
                </w:p>
              </w:tc>
            </w:tr>
            <w:tr w14:paraId="0B189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762C5F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最高级别奖项</w:t>
                  </w:r>
                </w:p>
              </w:tc>
              <w:tc>
                <w:tcPr>
                  <w:tcW w:w="1066" w:type="dxa"/>
                  <w:tcBorders>
                    <w:top w:val="single" w:color="auto" w:sz="4" w:space="0"/>
                    <w:left w:val="single" w:color="auto" w:sz="4" w:space="0"/>
                    <w:bottom w:val="single" w:color="auto" w:sz="4" w:space="0"/>
                    <w:right w:val="single" w:color="auto" w:sz="4" w:space="0"/>
                  </w:tcBorders>
                  <w:vAlign w:val="center"/>
                </w:tcPr>
                <w:p w14:paraId="40CF64DB">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7</w:t>
                  </w:r>
                </w:p>
              </w:tc>
              <w:tc>
                <w:tcPr>
                  <w:tcW w:w="985" w:type="dxa"/>
                  <w:tcBorders>
                    <w:top w:val="single" w:color="auto" w:sz="4" w:space="0"/>
                    <w:left w:val="single" w:color="auto" w:sz="4" w:space="0"/>
                    <w:bottom w:val="single" w:color="auto" w:sz="4" w:space="0"/>
                    <w:right w:val="single" w:color="auto" w:sz="4" w:space="0"/>
                  </w:tcBorders>
                  <w:vAlign w:val="center"/>
                </w:tcPr>
                <w:p w14:paraId="7298D142">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4.2</w:t>
                  </w:r>
                </w:p>
              </w:tc>
              <w:tc>
                <w:tcPr>
                  <w:tcW w:w="987" w:type="dxa"/>
                  <w:tcBorders>
                    <w:top w:val="single" w:color="auto" w:sz="4" w:space="0"/>
                    <w:left w:val="single" w:color="auto" w:sz="4" w:space="0"/>
                    <w:bottom w:val="single" w:color="auto" w:sz="4" w:space="0"/>
                    <w:right w:val="single" w:color="auto" w:sz="4" w:space="0"/>
                  </w:tcBorders>
                  <w:vAlign w:val="center"/>
                </w:tcPr>
                <w:p w14:paraId="242FCA3C">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0.7</w:t>
                  </w:r>
                </w:p>
              </w:tc>
            </w:tr>
            <w:tr w14:paraId="210C06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FAE37D8">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第二级别奖项</w:t>
                  </w:r>
                </w:p>
              </w:tc>
              <w:tc>
                <w:tcPr>
                  <w:tcW w:w="1066" w:type="dxa"/>
                  <w:tcBorders>
                    <w:top w:val="single" w:color="auto" w:sz="4" w:space="0"/>
                    <w:left w:val="single" w:color="auto" w:sz="4" w:space="0"/>
                    <w:bottom w:val="single" w:color="auto" w:sz="4" w:space="0"/>
                    <w:right w:val="single" w:color="auto" w:sz="4" w:space="0"/>
                  </w:tcBorders>
                  <w:vAlign w:val="center"/>
                </w:tcPr>
                <w:p w14:paraId="3711AC9A">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0000FF"/>
                      <w:spacing w:val="0"/>
                      <w:w w:val="100"/>
                      <w:sz w:val="18"/>
                      <w:szCs w:val="16"/>
                      <w:lang w:eastAsia="zh-CN"/>
                    </w:rPr>
                  </w:pPr>
                  <w:r>
                    <w:rPr>
                      <w:rFonts w:hint="eastAsia" w:ascii="Times New Roman" w:hAnsi="Times New Roman"/>
                      <w:color w:val="0000FF"/>
                      <w:spacing w:val="0"/>
                      <w:w w:val="100"/>
                      <w:sz w:val="18"/>
                      <w:szCs w:val="16"/>
                      <w:lang w:val="en-US" w:eastAsia="zh-CN"/>
                    </w:rPr>
                    <w:t>6</w:t>
                  </w:r>
                </w:p>
              </w:tc>
              <w:tc>
                <w:tcPr>
                  <w:tcW w:w="985" w:type="dxa"/>
                  <w:tcBorders>
                    <w:top w:val="single" w:color="auto" w:sz="4" w:space="0"/>
                    <w:left w:val="single" w:color="auto" w:sz="4" w:space="0"/>
                    <w:bottom w:val="single" w:color="auto" w:sz="4" w:space="0"/>
                    <w:right w:val="single" w:color="auto" w:sz="4" w:space="0"/>
                  </w:tcBorders>
                  <w:vAlign w:val="center"/>
                </w:tcPr>
                <w:p w14:paraId="1B6B212D">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3.6</w:t>
                  </w:r>
                </w:p>
              </w:tc>
              <w:tc>
                <w:tcPr>
                  <w:tcW w:w="987" w:type="dxa"/>
                  <w:tcBorders>
                    <w:top w:val="single" w:color="auto" w:sz="4" w:space="0"/>
                    <w:left w:val="single" w:color="auto" w:sz="4" w:space="0"/>
                    <w:bottom w:val="single" w:color="auto" w:sz="4" w:space="0"/>
                    <w:right w:val="single" w:color="auto" w:sz="4" w:space="0"/>
                  </w:tcBorders>
                  <w:vAlign w:val="center"/>
                </w:tcPr>
                <w:p w14:paraId="479F64CB">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0.6</w:t>
                  </w:r>
                </w:p>
              </w:tc>
            </w:tr>
            <w:tr w14:paraId="4F94A1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E8FFC65">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第三级别奖项</w:t>
                  </w:r>
                </w:p>
              </w:tc>
              <w:tc>
                <w:tcPr>
                  <w:tcW w:w="1066" w:type="dxa"/>
                  <w:tcBorders>
                    <w:top w:val="single" w:color="auto" w:sz="4" w:space="0"/>
                    <w:left w:val="single" w:color="auto" w:sz="4" w:space="0"/>
                    <w:bottom w:val="single" w:color="auto" w:sz="4" w:space="0"/>
                    <w:right w:val="single" w:color="auto" w:sz="4" w:space="0"/>
                  </w:tcBorders>
                  <w:vAlign w:val="center"/>
                </w:tcPr>
                <w:p w14:paraId="6AA8EE47">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0000FF"/>
                      <w:spacing w:val="0"/>
                      <w:w w:val="100"/>
                      <w:sz w:val="18"/>
                      <w:szCs w:val="16"/>
                      <w:lang w:eastAsia="zh-CN"/>
                    </w:rPr>
                  </w:pPr>
                  <w:r>
                    <w:rPr>
                      <w:rFonts w:hint="eastAsia" w:ascii="Times New Roman" w:hAnsi="Times New Roman"/>
                      <w:color w:val="0000FF"/>
                      <w:spacing w:val="0"/>
                      <w:w w:val="100"/>
                      <w:sz w:val="18"/>
                      <w:szCs w:val="16"/>
                      <w:lang w:val="en-US" w:eastAsia="zh-CN"/>
                    </w:rPr>
                    <w:t>5</w:t>
                  </w:r>
                </w:p>
              </w:tc>
              <w:tc>
                <w:tcPr>
                  <w:tcW w:w="985" w:type="dxa"/>
                  <w:tcBorders>
                    <w:top w:val="single" w:color="auto" w:sz="4" w:space="0"/>
                    <w:left w:val="single" w:color="auto" w:sz="4" w:space="0"/>
                    <w:bottom w:val="single" w:color="auto" w:sz="4" w:space="0"/>
                    <w:right w:val="single" w:color="auto" w:sz="4" w:space="0"/>
                  </w:tcBorders>
                  <w:vAlign w:val="center"/>
                </w:tcPr>
                <w:p w14:paraId="2670FE63">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eastAsia" w:ascii="Times New Roman" w:hAnsi="Times New Roman" w:eastAsia="宋体"/>
                      <w:color w:val="0000FF"/>
                      <w:spacing w:val="0"/>
                      <w:w w:val="100"/>
                      <w:sz w:val="18"/>
                      <w:szCs w:val="16"/>
                      <w:lang w:eastAsia="zh-CN"/>
                    </w:rPr>
                  </w:pPr>
                  <w:r>
                    <w:rPr>
                      <w:rFonts w:hint="eastAsia" w:ascii="Times New Roman" w:hAnsi="Times New Roman"/>
                      <w:color w:val="0000FF"/>
                      <w:spacing w:val="0"/>
                      <w:w w:val="100"/>
                      <w:sz w:val="18"/>
                      <w:szCs w:val="16"/>
                      <w:lang w:val="en-US" w:eastAsia="zh-CN"/>
                    </w:rPr>
                    <w:t>3</w:t>
                  </w:r>
                </w:p>
              </w:tc>
              <w:tc>
                <w:tcPr>
                  <w:tcW w:w="987" w:type="dxa"/>
                  <w:tcBorders>
                    <w:top w:val="single" w:color="auto" w:sz="4" w:space="0"/>
                    <w:left w:val="single" w:color="auto" w:sz="4" w:space="0"/>
                    <w:bottom w:val="single" w:color="auto" w:sz="4" w:space="0"/>
                    <w:right w:val="single" w:color="auto" w:sz="4" w:space="0"/>
                  </w:tcBorders>
                  <w:vAlign w:val="center"/>
                </w:tcPr>
                <w:p w14:paraId="3315C921">
                  <w:pPr>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0.5</w:t>
                  </w:r>
                </w:p>
              </w:tc>
            </w:tr>
            <w:tr w14:paraId="586BC2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88C82CD">
                  <w:pPr>
                    <w:pStyle w:val="9"/>
                    <w:keepNext w:val="0"/>
                    <w:keepLines w:val="0"/>
                    <w:pageBreakBefore w:val="0"/>
                    <w:widowControl w:val="0"/>
                    <w:kinsoku/>
                    <w:wordWrap/>
                    <w:overflowPunct/>
                    <w:topLinePunct w:val="0"/>
                    <w:bidi w:val="0"/>
                    <w:adjustRightInd/>
                    <w:snapToGrid/>
                    <w:spacing w:line="240" w:lineRule="auto"/>
                    <w:ind w:left="0" w:right="0"/>
                    <w:jc w:val="center"/>
                    <w:textAlignment w:val="auto"/>
                    <w:rPr>
                      <w:rFonts w:ascii="Times New Roman" w:hAnsi="Times New Roman" w:eastAsia="宋体"/>
                      <w:spacing w:val="0"/>
                      <w:w w:val="100"/>
                      <w:sz w:val="18"/>
                      <w:szCs w:val="16"/>
                    </w:rPr>
                  </w:pPr>
                  <w:r>
                    <w:rPr>
                      <w:rFonts w:ascii="Times New Roman" w:hAnsi="Times New Roman" w:eastAsia="宋体"/>
                      <w:spacing w:val="0"/>
                      <w:w w:val="100"/>
                      <w:sz w:val="18"/>
                      <w:szCs w:val="16"/>
                    </w:rPr>
                    <w:t>其他奖项或不分等级奖项</w:t>
                  </w:r>
                </w:p>
              </w:tc>
              <w:tc>
                <w:tcPr>
                  <w:tcW w:w="1066" w:type="dxa"/>
                  <w:tcBorders>
                    <w:top w:val="single" w:color="auto" w:sz="4" w:space="0"/>
                    <w:left w:val="single" w:color="auto" w:sz="4" w:space="0"/>
                    <w:bottom w:val="single" w:color="auto" w:sz="4" w:space="0"/>
                    <w:right w:val="single" w:color="auto" w:sz="4" w:space="0"/>
                  </w:tcBorders>
                  <w:vAlign w:val="center"/>
                </w:tcPr>
                <w:p w14:paraId="4204D141">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ascii="Times New Roman" w:hAnsi="Times New Roman" w:eastAsia="宋体"/>
                      <w:color w:val="FF0000"/>
                      <w:spacing w:val="0"/>
                      <w:w w:val="100"/>
                      <w:sz w:val="18"/>
                      <w:szCs w:val="16"/>
                    </w:rPr>
                  </w:pPr>
                  <w:r>
                    <w:rPr>
                      <w:rFonts w:ascii="Times New Roman" w:hAnsi="Times New Roman" w:eastAsia="宋体"/>
                      <w:color w:val="000000" w:themeColor="text1"/>
                      <w:spacing w:val="0"/>
                      <w:w w:val="100"/>
                      <w:sz w:val="18"/>
                      <w:szCs w:val="16"/>
                      <w14:textFill>
                        <w14:solidFill>
                          <w14:schemeClr w14:val="tx1"/>
                        </w14:solidFill>
                      </w14:textFill>
                    </w:rPr>
                    <w:t>4</w:t>
                  </w:r>
                </w:p>
              </w:tc>
              <w:tc>
                <w:tcPr>
                  <w:tcW w:w="985" w:type="dxa"/>
                  <w:tcBorders>
                    <w:top w:val="single" w:color="auto" w:sz="4" w:space="0"/>
                    <w:left w:val="single" w:color="auto" w:sz="4" w:space="0"/>
                    <w:bottom w:val="single" w:color="auto" w:sz="4" w:space="0"/>
                    <w:right w:val="single" w:color="auto" w:sz="4" w:space="0"/>
                  </w:tcBorders>
                  <w:vAlign w:val="center"/>
                </w:tcPr>
                <w:p w14:paraId="49D3A5D8">
                  <w:pPr>
                    <w:pStyle w:val="9"/>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2.4</w:t>
                  </w:r>
                </w:p>
              </w:tc>
              <w:tc>
                <w:tcPr>
                  <w:tcW w:w="987" w:type="dxa"/>
                  <w:tcBorders>
                    <w:top w:val="single" w:color="auto" w:sz="4" w:space="0"/>
                    <w:left w:val="single" w:color="auto" w:sz="4" w:space="0"/>
                    <w:bottom w:val="single" w:color="auto" w:sz="4" w:space="0"/>
                    <w:right w:val="single" w:color="auto" w:sz="4" w:space="0"/>
                  </w:tcBorders>
                  <w:vAlign w:val="center"/>
                </w:tcPr>
                <w:p w14:paraId="6E15B606">
                  <w:pPr>
                    <w:keepNext w:val="0"/>
                    <w:keepLines w:val="0"/>
                    <w:pageBreakBefore w:val="0"/>
                    <w:widowControl w:val="0"/>
                    <w:kinsoku/>
                    <w:wordWrap/>
                    <w:overflowPunct/>
                    <w:topLinePunct w:val="0"/>
                    <w:bidi w:val="0"/>
                    <w:adjustRightInd/>
                    <w:snapToGrid/>
                    <w:spacing w:line="240" w:lineRule="auto"/>
                    <w:ind w:left="0" w:leftChars="0" w:right="0" w:rightChars="0"/>
                    <w:jc w:val="center"/>
                    <w:textAlignment w:val="auto"/>
                    <w:rPr>
                      <w:rFonts w:hint="default" w:ascii="Times New Roman" w:hAnsi="Times New Roman" w:eastAsia="宋体"/>
                      <w:color w:val="0000FF"/>
                      <w:spacing w:val="0"/>
                      <w:w w:val="100"/>
                      <w:sz w:val="18"/>
                      <w:szCs w:val="16"/>
                      <w:lang w:val="en-US" w:eastAsia="zh-CN"/>
                    </w:rPr>
                  </w:pPr>
                  <w:r>
                    <w:rPr>
                      <w:rFonts w:hint="eastAsia" w:ascii="Times New Roman" w:hAnsi="Times New Roman"/>
                      <w:color w:val="0000FF"/>
                      <w:spacing w:val="0"/>
                      <w:w w:val="100"/>
                      <w:sz w:val="18"/>
                      <w:szCs w:val="16"/>
                      <w:lang w:val="en-US" w:eastAsia="zh-CN"/>
                    </w:rPr>
                    <w:t>0.4</w:t>
                  </w:r>
                </w:p>
              </w:tc>
            </w:tr>
          </w:tbl>
          <w:p w14:paraId="5D081ECE">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申请本项加分的，须提交获奖证书复印件。</w:t>
            </w:r>
          </w:p>
          <w:p w14:paraId="12573CA2">
            <w:pPr>
              <w:pStyle w:val="3"/>
              <w:keepNext w:val="0"/>
              <w:keepLines w:val="0"/>
              <w:pageBreakBefore w:val="0"/>
              <w:widowControl w:val="0"/>
              <w:kinsoku/>
              <w:wordWrap/>
              <w:overflowPunct/>
              <w:topLinePunct w:val="0"/>
              <w:autoSpaceDE w:val="0"/>
              <w:autoSpaceDN w:val="0"/>
              <w:bidi w:val="0"/>
              <w:adjustRightInd/>
              <w:snapToGrid/>
              <w:spacing w:line="240" w:lineRule="auto"/>
              <w:ind w:left="0" w:right="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参加一次学术会议，满足前款第（一）至（五）项的两个或两个以上加分条件的，以满足分值较高的一个条件论。</w:t>
            </w:r>
          </w:p>
          <w:p w14:paraId="1914D4A8">
            <w:pPr>
              <w:pStyle w:val="3"/>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360" w:firstLineChars="200"/>
              <w:jc w:val="both"/>
              <w:textAlignment w:val="auto"/>
              <w:rPr>
                <w:rFonts w:ascii="Times New Roman" w:hAnsi="Times New Roman" w:eastAsia="宋体"/>
                <w:spacing w:val="0"/>
                <w:w w:val="100"/>
                <w:sz w:val="18"/>
                <w:szCs w:val="18"/>
              </w:rPr>
            </w:pPr>
            <w:r>
              <w:rPr>
                <w:rFonts w:ascii="Times New Roman" w:hAnsi="Times New Roman" w:eastAsia="宋体"/>
                <w:spacing w:val="0"/>
                <w:w w:val="100"/>
                <w:sz w:val="18"/>
                <w:szCs w:val="18"/>
              </w:rPr>
              <w:t>申请依照第一款第（一）、（二）项规定加分的，须提交加盖相关单位公章的讲座参与证明，或官网（官微）的通知公告、报道里的参与人员名单复印件。</w:t>
            </w:r>
          </w:p>
        </w:tc>
      </w:tr>
    </w:tbl>
    <w:p w14:paraId="73DEBD9C">
      <w:pPr>
        <w:keepNext w:val="0"/>
        <w:keepLines w:val="0"/>
        <w:pageBreakBefore w:val="0"/>
        <w:widowControl w:val="0"/>
        <w:kinsoku/>
        <w:wordWrap/>
        <w:overflowPunct/>
        <w:topLinePunct w:val="0"/>
        <w:autoSpaceDE/>
        <w:autoSpaceDN/>
        <w:bidi w:val="0"/>
        <w:adjustRightInd/>
        <w:snapToGrid/>
        <w:spacing w:before="0" w:beforeLines="100" w:after="0" w:afterLines="100" w:line="560" w:lineRule="exact"/>
        <w:ind w:left="0" w:right="0"/>
        <w:jc w:val="center"/>
        <w:textAlignment w:val="auto"/>
        <w:rPr>
          <w:rFonts w:hint="eastAsia" w:ascii="方正小标宋简体" w:hAnsi="Arial Unicode MS" w:eastAsia="方正小标宋简体" w:cs="Arial Unicode MS"/>
          <w:spacing w:val="0"/>
          <w:w w:val="100"/>
          <w:kern w:val="2"/>
          <w:sz w:val="44"/>
          <w:szCs w:val="44"/>
          <w14:ligatures w14:val="standardContextual"/>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icrosoft JhengHei">
    <w:altName w:val="汉仪中简黑简"/>
    <w:panose1 w:val="020B0604030504040204"/>
    <w:charset w:val="88"/>
    <w:family w:val="swiss"/>
    <w:pitch w:val="default"/>
    <w:sig w:usb0="00000000" w:usb1="00000000" w:usb2="00000016" w:usb3="00000000" w:csb0="00100009" w:csb1="00000000"/>
  </w:font>
  <w:font w:name="方正小标宋简体">
    <w:altName w:val="汉仪书宋二KW"/>
    <w:panose1 w:val="02010600010101010101"/>
    <w:charset w:val="86"/>
    <w:family w:val="auto"/>
    <w:pitch w:val="default"/>
    <w:sig w:usb0="00000000" w:usb1="0000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Songti SC Bold">
    <w:panose1 w:val="02010800040101010101"/>
    <w:charset w:val="86"/>
    <w:family w:val="auto"/>
    <w:pitch w:val="default"/>
    <w:sig w:usb0="00000001" w:usb1="080F0000" w:usb2="00000000" w:usb3="00000000" w:csb0="00040000" w:csb1="00000000"/>
  </w:font>
  <w:font w:name="Songti SC">
    <w:panose1 w:val="02010800040101010101"/>
    <w:charset w:val="86"/>
    <w:family w:val="auto"/>
    <w:pitch w:val="default"/>
    <w:sig w:usb0="00000001" w:usb1="080F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汉仪中简黑简">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70AF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A244A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A244A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EB763"/>
    <w:multiLevelType w:val="singleLevel"/>
    <w:tmpl w:val="828EB763"/>
    <w:lvl w:ilvl="0" w:tentative="0">
      <w:start w:val="1"/>
      <w:numFmt w:val="chineseCounting"/>
      <w:suff w:val="nothing"/>
      <w:lvlText w:val="（%1）"/>
      <w:lvlJc w:val="left"/>
      <w:rPr>
        <w:rFonts w:hint="eastAsia"/>
      </w:rPr>
    </w:lvl>
  </w:abstractNum>
  <w:abstractNum w:abstractNumId="1">
    <w:nsid w:val="FBFD0EB8"/>
    <w:multiLevelType w:val="singleLevel"/>
    <w:tmpl w:val="FBFD0EB8"/>
    <w:lvl w:ilvl="0" w:tentative="0">
      <w:start w:val="1"/>
      <w:numFmt w:val="chineseCounting"/>
      <w:suff w:val="nothing"/>
      <w:lvlText w:val="（%1）"/>
      <w:lvlJc w:val="left"/>
      <w:rPr>
        <w:rFonts w:hint="eastAsia"/>
      </w:rPr>
    </w:lvl>
  </w:abstractNum>
  <w:abstractNum w:abstractNumId="2">
    <w:nsid w:val="1DBBE055"/>
    <w:multiLevelType w:val="singleLevel"/>
    <w:tmpl w:val="1DBBE055"/>
    <w:lvl w:ilvl="0" w:tentative="0">
      <w:start w:val="1"/>
      <w:numFmt w:val="chineseCounting"/>
      <w:suff w:val="nothing"/>
      <w:lvlText w:val="（%1）"/>
      <w:lvlJc w:val="left"/>
      <w:rPr>
        <w:rFonts w:hint="eastAsia"/>
      </w:rPr>
    </w:lvl>
  </w:abstractNum>
  <w:abstractNum w:abstractNumId="3">
    <w:nsid w:val="579871B6"/>
    <w:multiLevelType w:val="singleLevel"/>
    <w:tmpl w:val="579871B6"/>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52A1D"/>
    <w:rsid w:val="1E5F5E31"/>
    <w:rsid w:val="21143A54"/>
    <w:rsid w:val="2CD418D8"/>
    <w:rsid w:val="54AA6AC2"/>
    <w:rsid w:val="65252A1D"/>
    <w:rsid w:val="65F57960"/>
    <w:rsid w:val="68BC0FDF"/>
    <w:rsid w:val="6BBE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qFormat/>
    <w:uiPriority w:val="1"/>
    <w:pPr>
      <w:spacing w:line="424" w:lineRule="exact"/>
      <w:ind w:left="702"/>
      <w:outlineLvl w:val="2"/>
    </w:pPr>
    <w:rPr>
      <w:rFonts w:ascii="Microsoft JhengHei" w:hAnsi="Microsoft JhengHei" w:eastAsia="Microsoft JhengHei" w:cs="Microsoft JhengHei"/>
      <w:b/>
      <w:bCs/>
      <w:sz w:val="28"/>
      <w:szCs w:val="28"/>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43"/>
    </w:pPr>
    <w:rPr>
      <w:rFonts w:ascii="宋体" w:hAnsi="宋体" w:eastAsia="宋体" w:cs="宋体"/>
      <w:sz w:val="28"/>
      <w:szCs w:val="28"/>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Paragraph"/>
    <w:basedOn w:val="1"/>
    <w:qFormat/>
    <w:uiPriority w:val="1"/>
    <w:pPr>
      <w:ind w:left="20"/>
      <w:jc w:val="center"/>
    </w:pPr>
    <w:rPr>
      <w:rFonts w:ascii="宋体" w:hAnsi="宋体" w:eastAsia="宋体" w:cs="宋体"/>
      <w:lang w:val="en-US" w:eastAsia="zh-CN" w:bidi="ar-SA"/>
    </w:rPr>
  </w:style>
  <w:style w:type="paragraph" w:styleId="10">
    <w:name w:val="List Paragraph"/>
    <w:basedOn w:val="1"/>
    <w:qFormat/>
    <w:uiPriority w:val="1"/>
    <w:pPr>
      <w:ind w:left="143" w:firstLine="559"/>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3857</Words>
  <Characters>4080</Characters>
  <Lines>0</Lines>
  <Paragraphs>0</Paragraphs>
  <TotalTime>24</TotalTime>
  <ScaleCrop>false</ScaleCrop>
  <LinksUpToDate>false</LinksUpToDate>
  <CharactersWithSpaces>4204</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2025-12-17T01:35:00Z</dcterms:created>
  <dc:creator>忘叽</dc:creator>
  <cp:lastModifiedBy>科创部</cp:lastModifiedBy>
  <dcterms:modified xsi:type="dcterms:W3CDTF">2025-12-17T15:32:21Z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F54D6E62C625BB57855C42697063C28C_43</vt:lpwstr>
  </property>
  <property fmtid="{D5CDD505-2E9C-101B-9397-08002B2CF9AE}" pid="4" name="KSOTemplateDocerSaveRecord">
    <vt:lpwstr>eyJoZGlkIjoiNGRlNmM1OGZmODdlNGIzMjEyYjJhYWNkZGNmMjQzOGQiLCJ1c2VySWQiOiIzMzg2MjYwMTgifQ==</vt:lpwstr>
  </property>
</Properties>
</file>